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0" w:lineRule="exact"/>
        <w:jc w:val="both"/>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楚雄医药高等专科学校新闻宣传工作管理办法</w:t>
      </w:r>
      <w:bookmarkEnd w:id="0"/>
    </w:p>
    <w:p>
      <w:pPr>
        <w:keepNext w:val="0"/>
        <w:keepLines w:val="0"/>
        <w:pageBreakBefore w:val="0"/>
        <w:kinsoku/>
        <w:wordWrap/>
        <w:overflowPunct/>
        <w:topLinePunct w:val="0"/>
        <w:autoSpaceDE/>
        <w:autoSpaceDN/>
        <w:bidi w:val="0"/>
        <w:spacing w:line="570" w:lineRule="exact"/>
        <w:jc w:val="center"/>
        <w:textAlignment w:val="auto"/>
        <w:rPr>
          <w:rFonts w:ascii="宋体"/>
          <w:b/>
          <w:sz w:val="44"/>
          <w:szCs w:val="44"/>
        </w:rPr>
      </w:pP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b w:val="0"/>
          <w:bCs/>
          <w:color w:val="000000"/>
          <w:sz w:val="32"/>
          <w:szCs w:val="32"/>
        </w:rPr>
      </w:pPr>
      <w:r>
        <w:rPr>
          <w:rFonts w:ascii="仿宋" w:hAnsi="仿宋" w:eastAsia="仿宋"/>
          <w:sz w:val="32"/>
          <w:szCs w:val="32"/>
        </w:rPr>
        <w:t xml:space="preserve">  </w:t>
      </w:r>
      <w:r>
        <w:rPr>
          <w:rFonts w:ascii="黑体" w:hAnsi="黑体" w:eastAsia="黑体"/>
          <w:sz w:val="32"/>
          <w:szCs w:val="32"/>
        </w:rPr>
        <w:t xml:space="preserve"> </w:t>
      </w:r>
      <w:r>
        <w:rPr>
          <w:rFonts w:ascii="黑体" w:hAnsi="黑体" w:eastAsia="黑体"/>
          <w:color w:val="000000"/>
          <w:sz w:val="32"/>
          <w:szCs w:val="32"/>
        </w:rPr>
        <w:t xml:space="preserve"> </w:t>
      </w:r>
      <w:r>
        <w:rPr>
          <w:rFonts w:hint="eastAsia" w:ascii="黑体" w:hAnsi="黑体" w:eastAsia="黑体" w:cs="黑体"/>
          <w:b w:val="0"/>
          <w:bCs/>
          <w:color w:val="000000"/>
          <w:sz w:val="32"/>
          <w:szCs w:val="32"/>
        </w:rPr>
        <w:t>第一章  总则</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第一条</w:t>
      </w:r>
      <w:r>
        <w:rPr>
          <w:rFonts w:hint="eastAsia" w:ascii="仿宋" w:hAnsi="仿宋" w:eastAsia="仿宋" w:cs="仿宋"/>
          <w:color w:val="000000"/>
          <w:sz w:val="32"/>
          <w:szCs w:val="32"/>
        </w:rPr>
        <w:t xml:space="preserve">  为进一步规范和加强学校新闻宣传工作，维护新闻宣传工作的严肃性，保证新闻宣传的权威性，树立良好形象，营造良好舆论环境，实现新闻宣传工作管理的制度化、科学化、规范化，结合实际，制定本办法。</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第二条</w:t>
      </w:r>
      <w:r>
        <w:rPr>
          <w:rFonts w:hint="eastAsia" w:ascii="仿宋" w:hAnsi="仿宋" w:eastAsia="仿宋" w:cs="仿宋"/>
          <w:color w:val="000000"/>
          <w:sz w:val="32"/>
          <w:szCs w:val="32"/>
        </w:rPr>
        <w:t xml:space="preserve">  学校新闻宣传工作坚持以马克思列宁主义、毛泽东思想、邓小平理论、“三个代表”重要思想、科学发展观、习近平新时代中国特色社会主义思想为指导，筑牢“四个意识”、坚定“四个自信”，坚决做到“两个维护”，自觉服从和服务学校中心工作，坚持团结、稳定、正面宣传为主的方针，遵循客观、准确、及时、实事求是的原则，把握正确的舆论导向。</w:t>
      </w: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第二章  新闻宣传工作的组织领导</w:t>
      </w:r>
    </w:p>
    <w:p>
      <w:pPr>
        <w:keepNext w:val="0"/>
        <w:keepLines w:val="0"/>
        <w:pageBreakBefore w:val="0"/>
        <w:widowControl/>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    </w:t>
      </w:r>
      <w:r>
        <w:rPr>
          <w:rFonts w:hint="eastAsia" w:ascii="楷体" w:hAnsi="楷体" w:eastAsia="楷体" w:cs="楷体"/>
          <w:b/>
          <w:bCs w:val="0"/>
          <w:color w:val="000000"/>
          <w:kern w:val="0"/>
          <w:sz w:val="32"/>
          <w:szCs w:val="32"/>
        </w:rPr>
        <w:t>第三条</w:t>
      </w:r>
      <w:r>
        <w:rPr>
          <w:rFonts w:hint="eastAsia" w:ascii="仿宋" w:hAnsi="仿宋" w:eastAsia="仿宋" w:cs="仿宋"/>
          <w:b/>
          <w:bCs/>
          <w:color w:val="000000"/>
          <w:kern w:val="0"/>
          <w:sz w:val="32"/>
          <w:szCs w:val="32"/>
        </w:rPr>
        <w:t xml:space="preserve">  </w:t>
      </w:r>
      <w:r>
        <w:rPr>
          <w:rFonts w:hint="eastAsia" w:ascii="仿宋" w:hAnsi="仿宋" w:eastAsia="仿宋" w:cs="仿宋"/>
          <w:color w:val="000000"/>
          <w:kern w:val="0"/>
          <w:sz w:val="32"/>
          <w:szCs w:val="32"/>
        </w:rPr>
        <w:t>学校新闻宣传工作由党委统一领导，成立新闻宣传工作领导小组，负责全校新闻宣传工作的领导、组织和协调工作。新闻宣传工作领导小组成员由学校党委副书记担任组长，宣传、统战、组织、</w:t>
      </w:r>
      <w:r>
        <w:rPr>
          <w:rFonts w:hint="eastAsia" w:ascii="仿宋" w:hAnsi="仿宋" w:eastAsia="仿宋" w:cs="仿宋"/>
          <w:color w:val="000000"/>
          <w:kern w:val="0"/>
          <w:sz w:val="32"/>
          <w:szCs w:val="32"/>
          <w:lang w:eastAsia="zh-CN"/>
        </w:rPr>
        <w:t>纪检处</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办公室（党委巡查办）</w:t>
      </w:r>
      <w:r>
        <w:rPr>
          <w:rFonts w:hint="eastAsia" w:ascii="仿宋" w:hAnsi="仿宋" w:eastAsia="仿宋" w:cs="仿宋"/>
          <w:color w:val="000000"/>
          <w:kern w:val="0"/>
          <w:sz w:val="32"/>
          <w:szCs w:val="32"/>
        </w:rPr>
        <w:t>和各党支部</w:t>
      </w:r>
      <w:r>
        <w:rPr>
          <w:rFonts w:hint="eastAsia" w:ascii="仿宋" w:hAnsi="仿宋" w:eastAsia="仿宋" w:cs="仿宋"/>
          <w:color w:val="000000"/>
          <w:kern w:val="0"/>
          <w:sz w:val="32"/>
          <w:szCs w:val="32"/>
          <w:lang w:eastAsia="zh-CN"/>
        </w:rPr>
        <w:t>（总支）</w:t>
      </w:r>
      <w:r>
        <w:rPr>
          <w:rFonts w:hint="eastAsia" w:ascii="仿宋" w:hAnsi="仿宋" w:eastAsia="仿宋" w:cs="仿宋"/>
          <w:color w:val="000000"/>
          <w:kern w:val="0"/>
          <w:sz w:val="32"/>
          <w:szCs w:val="32"/>
        </w:rPr>
        <w:t>负责人组成。领导小组下设办公室，办公室设在党委宣传部。</w:t>
      </w:r>
    </w:p>
    <w:p>
      <w:pPr>
        <w:keepNext w:val="0"/>
        <w:keepLines w:val="0"/>
        <w:pageBreakBefore w:val="0"/>
        <w:widowControl/>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第四条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kern w:val="0"/>
          <w:sz w:val="32"/>
          <w:szCs w:val="32"/>
        </w:rPr>
        <w:t>领导小组负责制定学校新闻宣传工作规章制度，定期研究学校新闻宣传工作，提出新闻宣传目标和总体思路，研究、制定和规划阶段性新闻宣传工作，并组织实施</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组织、管理突发、敏感事件的信息收集、信息沟通及事件的宣传报道；定期总结学校新闻宣传工作，对新闻宣传工作先进集体和个人进行表扬。</w:t>
      </w:r>
    </w:p>
    <w:p>
      <w:pPr>
        <w:keepNext w:val="0"/>
        <w:keepLines w:val="0"/>
        <w:pageBreakBefore w:val="0"/>
        <w:widowControl/>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第五条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kern w:val="0"/>
          <w:sz w:val="32"/>
          <w:szCs w:val="32"/>
        </w:rPr>
        <w:t>各部门主要负责人为本部门新闻宣传工作负责人，负责提出本部门新闻宣传工作的思路和办法，策划并组织实施本部门的新闻宣传报道活动，审核本部门所发布的新闻和各类信息内容。</w:t>
      </w:r>
    </w:p>
    <w:p>
      <w:pPr>
        <w:keepNext w:val="0"/>
        <w:keepLines w:val="0"/>
        <w:pageBreakBefore w:val="0"/>
        <w:widowControl/>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第六条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kern w:val="0"/>
          <w:sz w:val="32"/>
          <w:szCs w:val="32"/>
        </w:rPr>
        <w:t>各部门指定一名新闻宣传信息员，及时、定期向党委宣传部报送新闻信息，提供相关新闻线索和舆情信息，负责本部门网站、微信、微博、宣传栏等宣传媒体的维护和更新，完成相关宣传报道任务。</w:t>
      </w:r>
    </w:p>
    <w:p>
      <w:pPr>
        <w:keepNext w:val="0"/>
        <w:keepLines w:val="0"/>
        <w:pageBreakBefore w:val="0"/>
        <w:widowControl/>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第七条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kern w:val="0"/>
          <w:sz w:val="32"/>
          <w:szCs w:val="32"/>
        </w:rPr>
        <w:t>新闻宣传信息员接受党委宣传部的统一管理和业务指导，定期进行培训。</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楷体" w:hAnsi="楷体" w:eastAsia="楷体" w:cs="楷体"/>
          <w:b/>
          <w:bCs/>
          <w:color w:val="000000"/>
          <w:kern w:val="0"/>
          <w:sz w:val="32"/>
          <w:szCs w:val="32"/>
        </w:rPr>
        <w:t>第八条</w:t>
      </w:r>
      <w:r>
        <w:rPr>
          <w:rFonts w:hint="eastAsia" w:ascii="仿宋" w:hAnsi="仿宋" w:eastAsia="仿宋" w:cs="仿宋"/>
          <w:color w:val="000000"/>
          <w:kern w:val="0"/>
          <w:sz w:val="32"/>
          <w:szCs w:val="32"/>
        </w:rPr>
        <w:t xml:space="preserve">  党委宣传部和各部门要重视新闻宣传资料的收集、整理和存档工作。</w:t>
      </w: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color w:val="000000"/>
          <w:kern w:val="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 xml:space="preserve"> 第三章  新闻宣传工作的主要内容和形式</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楷体" w:hAnsi="楷体" w:eastAsia="楷体" w:cs="楷体"/>
          <w:b/>
          <w:bCs/>
          <w:color w:val="000000"/>
          <w:kern w:val="0"/>
          <w:sz w:val="32"/>
          <w:szCs w:val="32"/>
        </w:rPr>
        <w:t xml:space="preserve"> 第九条</w:t>
      </w:r>
      <w:r>
        <w:rPr>
          <w:rFonts w:hint="eastAsia" w:ascii="仿宋" w:hAnsi="仿宋" w:eastAsia="仿宋" w:cs="仿宋"/>
          <w:color w:val="000000"/>
          <w:kern w:val="0"/>
          <w:sz w:val="32"/>
          <w:szCs w:val="32"/>
        </w:rPr>
        <w:t xml:space="preserve">  新闻宣传的主要内容：</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（一）学习贯彻习近平新时代中国特色社会主义思想、习近平总书记系列重要讲话精神以及执行党的路线、方针、政策情况的宣传报道。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（二）上级领导及部门参加学校有关会议、检查指导工作等重要活动，以及有关重要批示的宣传报道。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（三）出台的重要政策、规章制度、重大措施的宣传报道。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 在人才培养、科学研究、服务社会、文化传承创新等方面取得的重要成就和典型经验的宣传报道。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（五）涌现出的先进个人和典型事例的宣传报道。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（六）重要会议、重大活动及重要观点、文章的宣传报道。</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（七）其他有利于展示学校良好形象活动的宣传报道。</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 </w:t>
      </w:r>
      <w:r>
        <w:rPr>
          <w:rFonts w:hint="eastAsia" w:ascii="楷体" w:hAnsi="楷体" w:eastAsia="楷体" w:cs="楷体"/>
          <w:b/>
          <w:bCs w:val="0"/>
          <w:color w:val="000000"/>
          <w:kern w:val="0"/>
          <w:sz w:val="32"/>
          <w:szCs w:val="32"/>
        </w:rPr>
        <w:t>第十条</w:t>
      </w:r>
      <w:r>
        <w:rPr>
          <w:rFonts w:hint="eastAsia" w:ascii="仿宋" w:hAnsi="仿宋" w:eastAsia="仿宋" w:cs="仿宋"/>
          <w:color w:val="000000"/>
          <w:kern w:val="0"/>
          <w:sz w:val="32"/>
          <w:szCs w:val="32"/>
        </w:rPr>
        <w:t xml:space="preserve">  新闻宣传的主要形式：</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（一）利用校报、广播台、电视台、校园网络、微信、微博等校内媒体进行宣传。</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（二）利用校外广播电视、报纸、网络及校内校报、网站、微信、微博、宣传栏等等宣传媒介进行宣传。</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（三）通过新闻发布会、情况通报会、媒体座谈会等，对学校改革发展中的重大举措、主要成就、重大事件等进行宣传。</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（四）在学校的重大活动、重要会议期间邀请媒体记者来校采访。</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（五）主动向新闻媒体报送新闻稿件。</w:t>
      </w: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bCs/>
          <w:color w:val="000000"/>
          <w:kern w:val="0"/>
          <w:sz w:val="32"/>
          <w:szCs w:val="32"/>
        </w:rPr>
      </w:pPr>
      <w:r>
        <w:rPr>
          <w:rFonts w:hint="eastAsia" w:ascii="仿宋" w:hAnsi="仿宋" w:eastAsia="仿宋" w:cs="仿宋"/>
          <w:bCs/>
          <w:color w:val="000000"/>
          <w:kern w:val="0"/>
          <w:sz w:val="32"/>
          <w:szCs w:val="32"/>
        </w:rPr>
        <w:t xml:space="preserve">    </w:t>
      </w:r>
      <w:r>
        <w:rPr>
          <w:rFonts w:hint="eastAsia" w:ascii="黑体" w:hAnsi="黑体" w:eastAsia="黑体" w:cs="黑体"/>
          <w:bCs/>
          <w:color w:val="000000"/>
          <w:kern w:val="0"/>
          <w:sz w:val="32"/>
          <w:szCs w:val="32"/>
        </w:rPr>
        <w:t>第四章  新闻宣传工作的管理</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sz w:val="32"/>
          <w:szCs w:val="32"/>
        </w:rPr>
      </w:pPr>
      <w:r>
        <w:rPr>
          <w:rStyle w:val="7"/>
          <w:rFonts w:hint="eastAsia" w:ascii="仿宋" w:hAnsi="仿宋" w:eastAsia="仿宋" w:cs="仿宋"/>
          <w:color w:val="000000"/>
          <w:sz w:val="32"/>
          <w:szCs w:val="32"/>
        </w:rPr>
        <w:t> </w:t>
      </w:r>
      <w:r>
        <w:rPr>
          <w:rFonts w:hint="eastAsia" w:ascii="仿宋" w:hAnsi="仿宋" w:eastAsia="仿宋" w:cs="仿宋"/>
          <w:color w:val="000000"/>
          <w:sz w:val="32"/>
          <w:szCs w:val="32"/>
        </w:rPr>
        <w:t> </w:t>
      </w:r>
      <w:r>
        <w:rPr>
          <w:rFonts w:hint="eastAsia" w:ascii="楷体" w:hAnsi="楷体" w:eastAsia="楷体" w:cs="楷体"/>
          <w:b/>
          <w:bCs/>
          <w:color w:val="000000"/>
          <w:sz w:val="32"/>
          <w:szCs w:val="32"/>
        </w:rPr>
        <w:t>第十一条</w:t>
      </w:r>
      <w:r>
        <w:rPr>
          <w:rFonts w:hint="eastAsia" w:ascii="仿宋" w:hAnsi="仿宋" w:eastAsia="仿宋" w:cs="仿宋"/>
          <w:color w:val="000000"/>
          <w:sz w:val="32"/>
          <w:szCs w:val="32"/>
        </w:rPr>
        <w:t xml:space="preserve">  社会新闻媒体的记者到学校进行采访，由党委宣传部统一接待、协调和安排。受访部门及受访人接到媒体采访要求，应及时向党委宣传部报告，并遵守宣传纪律和保密要求，</w:t>
      </w:r>
      <w:r>
        <w:rPr>
          <w:rFonts w:hint="eastAsia" w:ascii="仿宋" w:hAnsi="仿宋" w:eastAsia="仿宋" w:cs="仿宋"/>
          <w:color w:val="000000"/>
          <w:kern w:val="0"/>
          <w:sz w:val="32"/>
          <w:szCs w:val="32"/>
        </w:rPr>
        <w:t>自觉维护学校的形象和声誉，准确、客观介绍具体情况，不发表与采访无关的言论。</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第十二条</w:t>
      </w:r>
      <w:r>
        <w:rPr>
          <w:rFonts w:hint="eastAsia" w:ascii="仿宋" w:hAnsi="仿宋" w:eastAsia="仿宋" w:cs="仿宋"/>
          <w:color w:val="000000"/>
          <w:sz w:val="32"/>
          <w:szCs w:val="32"/>
        </w:rPr>
        <w:t xml:space="preserve">  各部门主办重要活动或者上级领导、相关部门到校</w:t>
      </w:r>
      <w:r>
        <w:rPr>
          <w:rFonts w:hint="eastAsia" w:ascii="仿宋" w:hAnsi="仿宋" w:eastAsia="仿宋" w:cs="仿宋"/>
          <w:color w:val="000000"/>
          <w:kern w:val="0"/>
          <w:sz w:val="32"/>
          <w:szCs w:val="32"/>
        </w:rPr>
        <w:t>调研、检查工作，参加学校有关会议和重要活动</w:t>
      </w:r>
      <w:r>
        <w:rPr>
          <w:rFonts w:hint="eastAsia" w:ascii="仿宋" w:hAnsi="仿宋" w:eastAsia="仿宋" w:cs="仿宋"/>
          <w:color w:val="000000"/>
          <w:sz w:val="32"/>
          <w:szCs w:val="32"/>
        </w:rPr>
        <w:t>，需要邀请校级媒体宣传报道的，主办部门要提前一天以书面申请形式报告党委宣传部，需要邀请校外媒体进行宣传报道的，要提前三天以书面申请形式报告党委宣传部，由党委宣传部协调落实。</w:t>
      </w:r>
    </w:p>
    <w:p>
      <w:pPr>
        <w:pStyle w:val="8"/>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楷体" w:hAnsi="楷体" w:eastAsia="楷体" w:cs="楷体"/>
          <w:b/>
          <w:bCs/>
          <w:color w:val="000000"/>
          <w:kern w:val="0"/>
          <w:sz w:val="32"/>
          <w:szCs w:val="32"/>
        </w:rPr>
        <w:t>第十三条</w:t>
      </w:r>
      <w:r>
        <w:rPr>
          <w:rFonts w:hint="eastAsia" w:ascii="仿宋" w:hAnsi="仿宋" w:eastAsia="仿宋" w:cs="仿宋"/>
          <w:color w:val="000000"/>
          <w:kern w:val="0"/>
          <w:sz w:val="32"/>
          <w:szCs w:val="32"/>
        </w:rPr>
        <w:t xml:space="preserve">  各部门报送校级媒体（校园网主页、校报、微信、微博等）发表或播出的新闻稿件，须经部门负责人审核同意后，报党委宣传部负责人审定，再给予发表或播出。</w:t>
      </w:r>
    </w:p>
    <w:p>
      <w:pPr>
        <w:pStyle w:val="8"/>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w:t>
      </w:r>
      <w:r>
        <w:rPr>
          <w:rFonts w:hint="eastAsia" w:ascii="楷体" w:hAnsi="楷体" w:eastAsia="楷体" w:cs="楷体"/>
          <w:b/>
          <w:bCs/>
          <w:color w:val="000000"/>
          <w:kern w:val="0"/>
          <w:sz w:val="32"/>
          <w:szCs w:val="32"/>
        </w:rPr>
        <w:t>第十四条</w:t>
      </w:r>
      <w:r>
        <w:rPr>
          <w:rFonts w:hint="eastAsia" w:ascii="仿宋" w:hAnsi="仿宋" w:eastAsia="仿宋" w:cs="仿宋"/>
          <w:color w:val="000000"/>
          <w:kern w:val="0"/>
          <w:sz w:val="32"/>
          <w:szCs w:val="32"/>
        </w:rPr>
        <w:t xml:space="preserve">  各部门在校园网</w:t>
      </w:r>
      <w:r>
        <w:rPr>
          <w:rFonts w:hint="eastAsia" w:ascii="仿宋" w:hAnsi="仿宋" w:eastAsia="仿宋" w:cs="仿宋"/>
          <w:color w:val="000000"/>
          <w:sz w:val="32"/>
          <w:szCs w:val="32"/>
        </w:rPr>
        <w:t>二级</w:t>
      </w:r>
      <w:r>
        <w:rPr>
          <w:rFonts w:hint="eastAsia" w:ascii="仿宋" w:hAnsi="仿宋" w:eastAsia="仿宋" w:cs="仿宋"/>
          <w:color w:val="000000"/>
          <w:kern w:val="0"/>
          <w:sz w:val="32"/>
          <w:szCs w:val="32"/>
        </w:rPr>
        <w:t>网站及各部门负责管理的</w:t>
      </w:r>
      <w:r>
        <w:rPr>
          <w:rFonts w:hint="eastAsia" w:ascii="仿宋" w:hAnsi="仿宋" w:eastAsia="仿宋" w:cs="仿宋"/>
          <w:color w:val="000000"/>
          <w:sz w:val="32"/>
          <w:szCs w:val="32"/>
        </w:rPr>
        <w:t>宣传媒介上发表或播出的新闻稿件由各部门负责人审核把关。适合校外媒体发表或播出的，党委宣传部可直接推荐。</w:t>
      </w:r>
    </w:p>
    <w:p>
      <w:pPr>
        <w:pStyle w:val="8"/>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第十五条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rPr>
        <w:t>提供给社会新闻媒体的宣传稿件，一般性稿件由部门负责人审核签字并报党委宣传部审定，重要稿件由党委宣传部会同有关部门进行核实，经</w:t>
      </w:r>
      <w:r>
        <w:rPr>
          <w:rFonts w:hint="eastAsia" w:ascii="仿宋" w:hAnsi="仿宋" w:eastAsia="仿宋" w:cs="仿宋"/>
          <w:color w:val="000000"/>
          <w:sz w:val="32"/>
          <w:szCs w:val="32"/>
        </w:rPr>
        <w:t>新闻宣传工作领导小组和</w:t>
      </w:r>
      <w:r>
        <w:rPr>
          <w:rFonts w:hint="eastAsia" w:ascii="仿宋" w:hAnsi="仿宋" w:eastAsia="仿宋" w:cs="仿宋"/>
          <w:color w:val="000000"/>
          <w:kern w:val="0"/>
          <w:sz w:val="32"/>
          <w:szCs w:val="32"/>
        </w:rPr>
        <w:t>学校主要领导同意后方可对外宣传报道。</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第十六条</w:t>
      </w:r>
      <w:r>
        <w:rPr>
          <w:rFonts w:hint="eastAsia" w:ascii="仿宋" w:hAnsi="仿宋" w:eastAsia="仿宋" w:cs="仿宋"/>
          <w:color w:val="000000"/>
          <w:kern w:val="0"/>
          <w:sz w:val="32"/>
          <w:szCs w:val="32"/>
        </w:rPr>
        <w:t xml:space="preserve">  学校的对外新闻宣传要严格执行新闻宣传纪律，确保真实性和权威性，不得违反国家和学校有关保密规定。</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第十七条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kern w:val="0"/>
          <w:sz w:val="32"/>
          <w:szCs w:val="32"/>
        </w:rPr>
        <w:t>对未经批准或授权以学校名义或公职身份对外发布新闻、或发布未经核实的虚假新闻、泄密等违反本管理办法、给学校工作造成损失和不良影响的部门及个人，应当追究相应责任。</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黑体" w:hAnsi="黑体" w:eastAsia="黑体" w:cs="黑体"/>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color w:val="000000"/>
          <w:kern w:val="0"/>
          <w:sz w:val="32"/>
          <w:szCs w:val="32"/>
        </w:rPr>
        <w:t>第五章  新闻发布</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
          <w:bCs w:val="0"/>
          <w:color w:val="000000"/>
          <w:kern w:val="0"/>
          <w:sz w:val="32"/>
          <w:szCs w:val="32"/>
        </w:rPr>
        <w:t>第十八条</w:t>
      </w:r>
      <w:r>
        <w:rPr>
          <w:rFonts w:hint="eastAsia" w:ascii="仿宋" w:hAnsi="仿宋" w:eastAsia="仿宋" w:cs="仿宋"/>
          <w:bCs/>
          <w:color w:val="000000"/>
          <w:kern w:val="0"/>
          <w:sz w:val="32"/>
          <w:szCs w:val="32"/>
        </w:rPr>
        <w:t xml:space="preserve">  </w:t>
      </w:r>
      <w:r>
        <w:rPr>
          <w:rFonts w:hint="eastAsia" w:ascii="仿宋" w:hAnsi="仿宋" w:eastAsia="仿宋" w:cs="仿宋"/>
          <w:color w:val="000000"/>
          <w:sz w:val="32"/>
          <w:szCs w:val="32"/>
        </w:rPr>
        <w:t>凡对学校发展有重大影响的事项，需及时对外宣传的，可根据需要，不定期举行新闻发布会。</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第十九条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rPr>
        <w:t>为保证学校重大事件和重要信息发布的准确性和权威性，学校建立新闻发言人制度。新闻发言人由党委确定一名校领导担任，受学校委托代表学校对外发布重要新闻、声明和其他重要信息，并在新闻宣传工作领导小组的领导下，带领党委宣传部做好新闻发布会的组织协调和实施工作。</w:t>
      </w:r>
    </w:p>
    <w:p>
      <w:pPr>
        <w:keepNext w:val="0"/>
        <w:keepLines w:val="0"/>
        <w:pageBreakBefore w:val="0"/>
        <w:widowControl/>
        <w:kinsoku/>
        <w:wordWrap/>
        <w:overflowPunct/>
        <w:topLinePunct w:val="0"/>
        <w:autoSpaceDE/>
        <w:autoSpaceDN/>
        <w:bidi w:val="0"/>
        <w:spacing w:line="570" w:lineRule="exact"/>
        <w:ind w:firstLine="420"/>
        <w:textAlignment w:val="auto"/>
        <w:rPr>
          <w:rFonts w:hint="eastAsia" w:ascii="仿宋" w:hAnsi="仿宋" w:eastAsia="仿宋" w:cs="仿宋"/>
          <w:color w:val="000000"/>
          <w:kern w:val="0"/>
          <w:sz w:val="32"/>
          <w:szCs w:val="32"/>
        </w:rPr>
      </w:pPr>
      <w:r>
        <w:rPr>
          <w:rFonts w:hint="eastAsia" w:ascii="楷体" w:hAnsi="楷体" w:eastAsia="楷体" w:cs="楷体"/>
          <w:b/>
          <w:bCs/>
          <w:color w:val="000000"/>
          <w:kern w:val="0"/>
          <w:sz w:val="32"/>
          <w:szCs w:val="32"/>
        </w:rPr>
        <w:t xml:space="preserve"> 第二十条</w:t>
      </w:r>
      <w:r>
        <w:rPr>
          <w:rFonts w:hint="eastAsia" w:ascii="仿宋" w:hAnsi="仿宋" w:eastAsia="仿宋" w:cs="仿宋"/>
          <w:color w:val="000000"/>
          <w:kern w:val="0"/>
          <w:sz w:val="32"/>
          <w:szCs w:val="32"/>
        </w:rPr>
        <w:t xml:space="preserve">  学校举行的新闻发布活动，在新闻宣传工作领导小组具体领导下组织实施。党委宣传部根据新闻发布内容，拟定新闻发布计划，报请新闻宣传工作领导小组批准后组织实施；新闻通稿、背景材料由新闻发布部门拟写，报党委宣传部和分管领导、主要领导审定；新闻发布会务工作由党委宣传部负责，相关部门协助。</w:t>
      </w:r>
      <w:r>
        <w:rPr>
          <w:rFonts w:hint="eastAsia" w:ascii="仿宋" w:hAnsi="仿宋" w:eastAsia="仿宋" w:cs="仿宋"/>
          <w:color w:val="000000"/>
          <w:sz w:val="32"/>
          <w:szCs w:val="32"/>
        </w:rPr>
        <w:t>任何部门和个人未经学校批准，不得以任何形式对外进行新闻发布。</w:t>
      </w: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b w:val="0"/>
          <w:bCs w:val="0"/>
          <w:color w:val="000000"/>
          <w:sz w:val="32"/>
          <w:szCs w:val="32"/>
        </w:rPr>
      </w:pPr>
      <w:r>
        <w:rPr>
          <w:rStyle w:val="6"/>
          <w:rFonts w:hint="eastAsia" w:ascii="仿宋" w:hAnsi="仿宋" w:eastAsia="仿宋" w:cs="仿宋"/>
          <w:color w:val="000000"/>
          <w:sz w:val="32"/>
          <w:szCs w:val="32"/>
        </w:rPr>
        <w:t xml:space="preserve">    </w:t>
      </w:r>
      <w:r>
        <w:rPr>
          <w:rStyle w:val="6"/>
          <w:rFonts w:hint="eastAsia" w:ascii="黑体" w:hAnsi="黑体" w:eastAsia="黑体" w:cs="黑体"/>
          <w:b w:val="0"/>
          <w:bCs w:val="0"/>
          <w:color w:val="000000"/>
          <w:sz w:val="32"/>
          <w:szCs w:val="32"/>
        </w:rPr>
        <w:t>第六章   突发、敏感事件的报道</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Style w:val="6"/>
          <w:rFonts w:hint="eastAsia" w:ascii="仿宋" w:hAnsi="仿宋" w:eastAsia="仿宋" w:cs="仿宋"/>
          <w:color w:val="000000"/>
          <w:sz w:val="32"/>
          <w:szCs w:val="32"/>
        </w:rPr>
        <w:t xml:space="preserve">   </w:t>
      </w:r>
      <w:r>
        <w:rPr>
          <w:rStyle w:val="6"/>
          <w:rFonts w:hint="eastAsia" w:ascii="楷体" w:hAnsi="楷体" w:eastAsia="楷体" w:cs="楷体"/>
          <w:color w:val="000000"/>
          <w:sz w:val="32"/>
          <w:szCs w:val="32"/>
        </w:rPr>
        <w:t xml:space="preserve"> 第二十一条</w:t>
      </w:r>
      <w:r>
        <w:rPr>
          <w:rFonts w:hint="eastAsia" w:ascii="仿宋" w:hAnsi="仿宋" w:eastAsia="仿宋" w:cs="仿宋"/>
          <w:color w:val="000000"/>
          <w:sz w:val="32"/>
          <w:szCs w:val="32"/>
        </w:rPr>
        <w:t>   突发、敏感事件的报道，由学校党委统一领导，新闻宣传工作领导小组统筹协调，党委宣传部组织实施。</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Style w:val="6"/>
          <w:rFonts w:hint="eastAsia" w:ascii="仿宋" w:hAnsi="仿宋" w:eastAsia="仿宋" w:cs="仿宋"/>
          <w:color w:val="000000"/>
          <w:sz w:val="32"/>
          <w:szCs w:val="32"/>
        </w:rPr>
        <w:t xml:space="preserve">    </w:t>
      </w:r>
      <w:r>
        <w:rPr>
          <w:rStyle w:val="6"/>
          <w:rFonts w:hint="eastAsia" w:ascii="楷体" w:hAnsi="楷体" w:eastAsia="楷体" w:cs="楷体"/>
          <w:color w:val="000000"/>
          <w:sz w:val="32"/>
          <w:szCs w:val="32"/>
        </w:rPr>
        <w:t>第二十二条</w:t>
      </w:r>
      <w:r>
        <w:rPr>
          <w:rFonts w:hint="eastAsia" w:ascii="仿宋" w:hAnsi="仿宋" w:eastAsia="仿宋" w:cs="仿宋"/>
          <w:color w:val="000000"/>
          <w:sz w:val="32"/>
          <w:szCs w:val="32"/>
        </w:rPr>
        <w:t xml:space="preserve">  对突发、敏感事件的报道，应坚持有利于社会安定团结、有利于学校改革发展的原则。报道中涉及到的重要数字、重要情节，必须经有关部门核实，报新闻宣传工作领导小组和学校党委审定。</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Style w:val="6"/>
          <w:rFonts w:hint="eastAsia" w:ascii="仿宋" w:hAnsi="仿宋" w:eastAsia="仿宋" w:cs="仿宋"/>
          <w:color w:val="000000"/>
          <w:sz w:val="32"/>
          <w:szCs w:val="32"/>
        </w:rPr>
        <w:t xml:space="preserve">    </w:t>
      </w:r>
      <w:r>
        <w:rPr>
          <w:rStyle w:val="6"/>
          <w:rFonts w:hint="eastAsia" w:ascii="楷体" w:hAnsi="楷体" w:eastAsia="楷体" w:cs="楷体"/>
          <w:color w:val="000000"/>
          <w:sz w:val="32"/>
          <w:szCs w:val="32"/>
        </w:rPr>
        <w:t>第二十三条</w:t>
      </w:r>
      <w:r>
        <w:rPr>
          <w:rStyle w:val="6"/>
          <w:rFonts w:hint="eastAsia" w:ascii="仿宋" w:hAnsi="仿宋" w:eastAsia="仿宋" w:cs="仿宋"/>
          <w:color w:val="000000"/>
          <w:sz w:val="32"/>
          <w:szCs w:val="32"/>
        </w:rPr>
        <w:t> </w:t>
      </w:r>
      <w:r>
        <w:rPr>
          <w:rFonts w:hint="eastAsia" w:ascii="仿宋" w:hAnsi="仿宋" w:eastAsia="仿宋" w:cs="仿宋"/>
          <w:b/>
          <w:color w:val="000000"/>
          <w:sz w:val="32"/>
          <w:szCs w:val="32"/>
        </w:rPr>
        <w:t> </w:t>
      </w:r>
      <w:r>
        <w:rPr>
          <w:rFonts w:hint="eastAsia" w:ascii="仿宋" w:hAnsi="仿宋" w:eastAsia="仿宋" w:cs="仿宋"/>
          <w:color w:val="000000"/>
          <w:sz w:val="32"/>
          <w:szCs w:val="32"/>
        </w:rPr>
        <w:t xml:space="preserve"> 突发、敏感事件发生后，事件相关责任部门应在第一时间向相关部门和新闻发言人通报信息，提供事件发生的原因、过程、危害、损失情况和初步处置意见。在突发、敏感事件期间，应及时向相关部门和新闻发言人通报事件处理进展情况，任何部门和个人对突发、敏感事件，不得隐瞒、缓报、谎报或者授意他人隐瞒、缓报、谎报。</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Style w:val="6"/>
          <w:rFonts w:hint="eastAsia" w:ascii="仿宋" w:hAnsi="仿宋" w:eastAsia="仿宋" w:cs="仿宋"/>
          <w:color w:val="000000"/>
          <w:sz w:val="32"/>
          <w:szCs w:val="32"/>
        </w:rPr>
        <w:t xml:space="preserve">    </w:t>
      </w:r>
      <w:r>
        <w:rPr>
          <w:rStyle w:val="6"/>
          <w:rFonts w:hint="eastAsia" w:ascii="楷体" w:hAnsi="楷体" w:eastAsia="楷体" w:cs="楷体"/>
          <w:color w:val="000000"/>
          <w:sz w:val="32"/>
          <w:szCs w:val="32"/>
        </w:rPr>
        <w:t>第二十四条</w:t>
      </w:r>
      <w:r>
        <w:rPr>
          <w:rStyle w:val="6"/>
          <w:rFonts w:hint="eastAsia" w:ascii="仿宋" w:hAnsi="仿宋" w:eastAsia="仿宋" w:cs="仿宋"/>
          <w:color w:val="000000"/>
          <w:sz w:val="32"/>
          <w:szCs w:val="32"/>
        </w:rPr>
        <w:t xml:space="preserve"> </w:t>
      </w:r>
      <w:r>
        <w:rPr>
          <w:rFonts w:hint="eastAsia" w:ascii="仿宋" w:hAnsi="仿宋" w:eastAsia="仿宋" w:cs="仿宋"/>
          <w:color w:val="000000"/>
          <w:sz w:val="32"/>
          <w:szCs w:val="32"/>
        </w:rPr>
        <w:t>  突发、敏感事件的报道由党委宣传部会同相关部门形成新闻通稿，经学校新闻宣传工作领导小组和主要领导审定后及时向新闻媒体发布。任何单位和个人未经允许，对突发、敏感事件不得擅自发布消息。在突发、敏感事件发生期间，散布谎言、煽动群众、扰乱正常的教学生活秩序的，按有关规定追究责任。</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Style w:val="6"/>
          <w:rFonts w:hint="eastAsia" w:ascii="仿宋" w:hAnsi="仿宋" w:eastAsia="仿宋" w:cs="仿宋"/>
          <w:color w:val="000000"/>
          <w:sz w:val="32"/>
          <w:szCs w:val="32"/>
        </w:rPr>
        <w:t xml:space="preserve">   </w:t>
      </w:r>
      <w:r>
        <w:rPr>
          <w:rStyle w:val="6"/>
          <w:rFonts w:hint="eastAsia" w:ascii="楷体" w:hAnsi="楷体" w:eastAsia="楷体" w:cs="楷体"/>
          <w:color w:val="000000"/>
          <w:sz w:val="32"/>
          <w:szCs w:val="32"/>
        </w:rPr>
        <w:t xml:space="preserve"> 第二十五条</w:t>
      </w:r>
      <w:r>
        <w:rPr>
          <w:rFonts w:hint="eastAsia" w:ascii="仿宋" w:hAnsi="仿宋" w:eastAsia="仿宋" w:cs="仿宋"/>
          <w:color w:val="000000"/>
          <w:sz w:val="32"/>
          <w:szCs w:val="32"/>
        </w:rPr>
        <w:t xml:space="preserve">   突发、敏感事件所涉及到的相关责任部门不得自行向外提供新闻信息。</w:t>
      </w:r>
    </w:p>
    <w:p>
      <w:pPr>
        <w:keepNext w:val="0"/>
        <w:keepLines w:val="0"/>
        <w:pageBreakBefore w:val="0"/>
        <w:kinsoku/>
        <w:wordWrap/>
        <w:overflowPunct/>
        <w:topLinePunct w:val="0"/>
        <w:autoSpaceDE/>
        <w:autoSpaceDN/>
        <w:bidi w:val="0"/>
        <w:spacing w:line="570" w:lineRule="exact"/>
        <w:textAlignment w:val="auto"/>
        <w:rPr>
          <w:rFonts w:hint="eastAsia" w:ascii="黑体" w:hAnsi="黑体" w:eastAsia="黑体" w:cs="黑体"/>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 xml:space="preserve"> 第七章  新闻宣传考核</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bCs/>
          <w:color w:val="000000"/>
          <w:sz w:val="32"/>
          <w:szCs w:val="32"/>
        </w:rPr>
        <w:t>第二十六条</w:t>
      </w:r>
      <w:r>
        <w:rPr>
          <w:rFonts w:hint="eastAsia" w:ascii="仿宋" w:hAnsi="仿宋" w:eastAsia="仿宋" w:cs="仿宋"/>
          <w:color w:val="000000"/>
          <w:sz w:val="32"/>
          <w:szCs w:val="32"/>
        </w:rPr>
        <w:t xml:space="preserve">  为表扬先进，激励各部门新闻宣传工作热情，提升新闻宣传工作水平，营造学校发展良好舆论氛围，对各部门新闻宣传工作进行考核，定期表扬一批新闻宣传工作先进集体、新闻宣传工作先进个人，并将评选、表扬结果纳入学校对部门的年度目标管理考核及个人履职晋级考核。</w:t>
      </w:r>
    </w:p>
    <w:p>
      <w:pPr>
        <w:keepNext w:val="0"/>
        <w:keepLines w:val="0"/>
        <w:pageBreakBefore w:val="0"/>
        <w:widowControl/>
        <w:shd w:val="clear" w:color="auto" w:fill="FFFFFF"/>
        <w:kinsoku/>
        <w:wordWrap/>
        <w:overflowPunct/>
        <w:topLinePunct w:val="0"/>
        <w:autoSpaceDE/>
        <w:autoSpaceDN/>
        <w:bidi w:val="0"/>
        <w:adjustRightInd w:val="0"/>
        <w:snapToGrid w:val="0"/>
        <w:spacing w:line="570" w:lineRule="exact"/>
        <w:ind w:firstLine="643" w:firstLineChars="200"/>
        <w:jc w:val="left"/>
        <w:textAlignment w:val="auto"/>
        <w:rPr>
          <w:rFonts w:hint="eastAsia" w:ascii="仿宋" w:hAnsi="仿宋" w:eastAsia="仿宋" w:cs="仿宋"/>
          <w:color w:val="000000"/>
          <w:kern w:val="0"/>
          <w:sz w:val="32"/>
          <w:szCs w:val="32"/>
        </w:rPr>
      </w:pPr>
      <w:r>
        <w:rPr>
          <w:rFonts w:hint="eastAsia" w:ascii="楷体" w:hAnsi="楷体" w:eastAsia="楷体" w:cs="楷体"/>
          <w:b/>
          <w:bCs/>
          <w:color w:val="000000"/>
          <w:sz w:val="32"/>
          <w:szCs w:val="32"/>
        </w:rPr>
        <w:t>第二十七条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rPr>
        <w:t>考核内容主要为各部门报送的新闻稿件在校内外媒体发表的数量和质量。</w:t>
      </w:r>
    </w:p>
    <w:p>
      <w:pPr>
        <w:keepNext w:val="0"/>
        <w:keepLines w:val="0"/>
        <w:pageBreakBefore w:val="0"/>
        <w:widowControl/>
        <w:shd w:val="clear" w:color="auto" w:fill="FFFFFF"/>
        <w:kinsoku/>
        <w:wordWrap/>
        <w:overflowPunct/>
        <w:topLinePunct w:val="0"/>
        <w:autoSpaceDE/>
        <w:autoSpaceDN/>
        <w:bidi w:val="0"/>
        <w:adjustRightInd w:val="0"/>
        <w:snapToGrid w:val="0"/>
        <w:spacing w:line="570" w:lineRule="exact"/>
        <w:ind w:firstLine="643" w:firstLineChars="200"/>
        <w:jc w:val="left"/>
        <w:textAlignment w:val="auto"/>
        <w:rPr>
          <w:rFonts w:hint="eastAsia" w:ascii="仿宋" w:hAnsi="仿宋" w:eastAsia="仿宋" w:cs="仿宋"/>
          <w:color w:val="000000"/>
          <w:kern w:val="0"/>
          <w:sz w:val="32"/>
          <w:szCs w:val="32"/>
        </w:rPr>
      </w:pPr>
      <w:r>
        <w:rPr>
          <w:rFonts w:hint="eastAsia" w:ascii="楷体" w:hAnsi="楷体" w:eastAsia="楷体" w:cs="楷体"/>
          <w:b/>
          <w:bCs/>
          <w:color w:val="000000"/>
          <w:kern w:val="0"/>
          <w:sz w:val="32"/>
          <w:szCs w:val="32"/>
        </w:rPr>
        <w:t>第二十八条</w:t>
      </w:r>
      <w:r>
        <w:rPr>
          <w:rFonts w:hint="eastAsia" w:ascii="仿宋" w:hAnsi="仿宋" w:eastAsia="仿宋" w:cs="仿宋"/>
          <w:color w:val="000000"/>
          <w:kern w:val="0"/>
          <w:sz w:val="32"/>
          <w:szCs w:val="32"/>
        </w:rPr>
        <w:t xml:space="preserve">  评比条件</w:t>
      </w:r>
    </w:p>
    <w:p>
      <w:pPr>
        <w:keepNext w:val="0"/>
        <w:keepLines w:val="0"/>
        <w:pageBreakBefore w:val="0"/>
        <w:kinsoku/>
        <w:wordWrap/>
        <w:overflowPunct/>
        <w:topLinePunct w:val="0"/>
        <w:autoSpaceDE/>
        <w:autoSpaceDN/>
        <w:bidi w:val="0"/>
        <w:spacing w:line="570" w:lineRule="exac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（一）新闻宣传工作先进集体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1.领导重视新闻宣传工作。分管新闻宣传工作的领导，定期研究、督促检查新闻宣传工作开展情况，积极为新闻宣传工作的有效开展创造必要条件，并将新闻宣传工作作为目标管理的重要内容。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2.新闻宣传工作人员相对稳定，能严格执行</w:t>
      </w:r>
      <w:r>
        <w:rPr>
          <w:rFonts w:hint="eastAsia" w:ascii="仿宋" w:hAnsi="仿宋" w:eastAsia="仿宋" w:cs="仿宋"/>
          <w:color w:val="000000"/>
          <w:sz w:val="32"/>
          <w:szCs w:val="32"/>
        </w:rPr>
        <w:t>新闻宣传工作</w:t>
      </w:r>
      <w:r>
        <w:rPr>
          <w:rFonts w:hint="eastAsia" w:ascii="仿宋" w:hAnsi="仿宋" w:eastAsia="仿宋" w:cs="仿宋"/>
          <w:color w:val="000000"/>
          <w:kern w:val="0"/>
          <w:sz w:val="32"/>
          <w:szCs w:val="32"/>
        </w:rPr>
        <w:t>相关</w:t>
      </w:r>
      <w:r>
        <w:rPr>
          <w:rFonts w:hint="eastAsia" w:ascii="仿宋" w:hAnsi="仿宋" w:eastAsia="仿宋" w:cs="仿宋"/>
          <w:color w:val="000000"/>
          <w:sz w:val="32"/>
          <w:szCs w:val="32"/>
        </w:rPr>
        <w:t>管理</w:t>
      </w:r>
      <w:r>
        <w:rPr>
          <w:rFonts w:hint="eastAsia" w:ascii="仿宋" w:hAnsi="仿宋" w:eastAsia="仿宋" w:cs="仿宋"/>
          <w:color w:val="000000"/>
          <w:kern w:val="0"/>
          <w:sz w:val="32"/>
          <w:szCs w:val="32"/>
        </w:rPr>
        <w:t>规定。</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3.上报新闻宣传稿件数量多、质量好，总得分名列前茅。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4.未发生重大事件、重要情况漏报、迟报、失实等现象。</w:t>
      </w:r>
    </w:p>
    <w:p>
      <w:pPr>
        <w:keepNext w:val="0"/>
        <w:keepLines w:val="0"/>
        <w:pageBreakBefore w:val="0"/>
        <w:widowControl/>
        <w:shd w:val="clear" w:color="auto" w:fill="FFFFFF"/>
        <w:kinsoku/>
        <w:wordWrap/>
        <w:overflowPunct/>
        <w:topLinePunct w:val="0"/>
        <w:autoSpaceDE/>
        <w:autoSpaceDN/>
        <w:bidi w:val="0"/>
        <w:adjustRightInd w:val="0"/>
        <w:snapToGrid w:val="0"/>
        <w:spacing w:line="570" w:lineRule="exact"/>
        <w:ind w:firstLine="640" w:firstLineChars="200"/>
        <w:jc w:val="left"/>
        <w:textAlignment w:val="auto"/>
        <w:rPr>
          <w:rFonts w:hint="eastAsia" w:ascii="黑体" w:hAnsi="黑体" w:eastAsia="黑体" w:cs="黑体"/>
          <w:color w:val="000000"/>
          <w:kern w:val="0"/>
          <w:sz w:val="32"/>
          <w:szCs w:val="32"/>
        </w:rPr>
      </w:pPr>
      <w:r>
        <w:rPr>
          <w:rFonts w:hint="eastAsia" w:ascii="仿宋" w:hAnsi="仿宋" w:eastAsia="仿宋" w:cs="仿宋"/>
          <w:color w:val="000000"/>
          <w:kern w:val="0"/>
          <w:sz w:val="32"/>
          <w:szCs w:val="32"/>
        </w:rPr>
        <w:t>（二）新闻宣传工作先进个人</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1.热爱新闻宣传工作，有较强的工作责任感、政策水平和业务能力。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2.新闻宣传工作成绩突出，采编上报的新闻宣传稿件数量多、质量高，所在部门新闻宣传报送得分较高，上报稿件无失实现象。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3.积极参与新闻宣传工作业务培训及研讨交流活动。 </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黑体" w:hAnsi="黑体" w:eastAsia="黑体" w:cs="黑体"/>
          <w:color w:val="000000"/>
          <w:kern w:val="0"/>
          <w:sz w:val="32"/>
          <w:szCs w:val="32"/>
        </w:rPr>
        <w:t>第八章  附则</w:t>
      </w:r>
    </w:p>
    <w:p>
      <w:pPr>
        <w:keepNext w:val="0"/>
        <w:keepLines w:val="0"/>
        <w:pageBreakBefore w:val="0"/>
        <w:widowControl/>
        <w:shd w:val="clear" w:color="auto" w:fill="FFFFFF"/>
        <w:kinsoku/>
        <w:wordWrap/>
        <w:overflowPunct/>
        <w:topLinePunct w:val="0"/>
        <w:autoSpaceDE/>
        <w:autoSpaceDN/>
        <w:bidi w:val="0"/>
        <w:adjustRightInd w:val="0"/>
        <w:snapToGrid w:val="0"/>
        <w:spacing w:line="570" w:lineRule="exact"/>
        <w:ind w:firstLine="643" w:firstLineChars="200"/>
        <w:jc w:val="left"/>
        <w:textAlignment w:val="auto"/>
        <w:rPr>
          <w:rFonts w:hint="eastAsia" w:ascii="仿宋" w:hAnsi="仿宋" w:eastAsia="仿宋" w:cs="仿宋"/>
        </w:rPr>
      </w:pPr>
      <w:r>
        <w:rPr>
          <w:rFonts w:hint="eastAsia" w:ascii="楷体" w:hAnsi="楷体" w:eastAsia="楷体" w:cs="楷体"/>
          <w:b/>
          <w:bCs/>
          <w:color w:val="000000"/>
          <w:kern w:val="0"/>
          <w:sz w:val="32"/>
          <w:szCs w:val="32"/>
        </w:rPr>
        <w:t>第三十二条</w:t>
      </w:r>
      <w:r>
        <w:rPr>
          <w:rFonts w:hint="eastAsia" w:ascii="仿宋" w:hAnsi="仿宋" w:eastAsia="仿宋" w:cs="仿宋"/>
          <w:color w:val="000000"/>
          <w:kern w:val="0"/>
          <w:sz w:val="32"/>
          <w:szCs w:val="32"/>
        </w:rPr>
        <w:t xml:space="preserve">  本办法由党委宣传部负责解释。</w:t>
      </w:r>
    </w:p>
    <w:p>
      <w:pPr>
        <w:keepNext w:val="0"/>
        <w:keepLines w:val="0"/>
        <w:pageBreakBefore w:val="0"/>
        <w:kinsoku/>
        <w:wordWrap/>
        <w:overflowPunct/>
        <w:topLinePunct w:val="0"/>
        <w:autoSpaceDE/>
        <w:autoSpaceDN/>
        <w:bidi w:val="0"/>
        <w:spacing w:line="570" w:lineRule="exact"/>
        <w:textAlignment w:val="auto"/>
      </w:pPr>
    </w:p>
    <w:sectPr>
      <w:footerReference r:id="rId3"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813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34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99"/>
    <w:rPr>
      <w:rFonts w:cs="Times New Roman"/>
      <w:b/>
      <w:bCs/>
    </w:rPr>
  </w:style>
  <w:style w:type="character" w:customStyle="1" w:styleId="7">
    <w:name w:val="apple-converted-space"/>
    <w:basedOn w:val="5"/>
    <w:qFormat/>
    <w:uiPriority w:val="99"/>
    <w:rPr>
      <w:rFonts w:cs="Times New Roman"/>
    </w:rPr>
  </w:style>
  <w:style w:type="paragraph" w:styleId="8">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2022-01-01T01:23:16Z</dcterms:created>
  <dc:creator>Administrator</dc:creator>
  <cp:lastModifiedBy>张志强</cp:lastModifiedBy>
  <dcterms:modified xsi:type="dcterms:W3CDTF">2022-01-01T01:25:27Z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