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4083F" w14:textId="4AB272C8" w:rsidR="00C758C1" w:rsidRPr="00E10977" w:rsidRDefault="00C758C1" w:rsidP="00C758C1">
      <w:pPr>
        <w:snapToGrid w:val="0"/>
        <w:spacing w:line="300" w:lineRule="auto"/>
        <w:ind w:firstLineChars="200" w:firstLine="883"/>
        <w:rPr>
          <w:rFonts w:ascii="方正小标宋简体" w:eastAsia="方正小标宋简体" w:hAnsiTheme="minorEastAsia"/>
          <w:b/>
          <w:bCs/>
          <w:sz w:val="44"/>
          <w:szCs w:val="44"/>
        </w:rPr>
      </w:pPr>
      <w:r w:rsidRPr="00E10977">
        <w:rPr>
          <w:rFonts w:ascii="方正小标宋简体" w:eastAsia="方正小标宋简体" w:hAnsiTheme="minorEastAsia" w:hint="eastAsia"/>
          <w:b/>
          <w:bCs/>
          <w:sz w:val="44"/>
          <w:szCs w:val="44"/>
        </w:rPr>
        <w:t>关于编制202</w:t>
      </w:r>
      <w:r w:rsidR="00B56DC5" w:rsidRPr="00E10977">
        <w:rPr>
          <w:rFonts w:ascii="方正小标宋简体" w:eastAsia="方正小标宋简体" w:hAnsiTheme="minorEastAsia" w:hint="eastAsia"/>
          <w:b/>
          <w:bCs/>
          <w:sz w:val="44"/>
          <w:szCs w:val="44"/>
        </w:rPr>
        <w:t>3</w:t>
      </w:r>
      <w:r w:rsidRPr="00E10977">
        <w:rPr>
          <w:rFonts w:ascii="方正小标宋简体" w:eastAsia="方正小标宋简体" w:hAnsiTheme="minorEastAsia" w:hint="eastAsia"/>
          <w:b/>
          <w:bCs/>
          <w:sz w:val="44"/>
          <w:szCs w:val="44"/>
        </w:rPr>
        <w:t>年度部门预算的通知</w:t>
      </w:r>
    </w:p>
    <w:p w14:paraId="21BD3161" w14:textId="77777777" w:rsidR="0090590F" w:rsidRDefault="0090590F" w:rsidP="0090590F">
      <w:pPr>
        <w:widowControl/>
        <w:snapToGrid w:val="0"/>
        <w:spacing w:line="360" w:lineRule="auto"/>
        <w:jc w:val="left"/>
        <w:rPr>
          <w:rFonts w:asciiTheme="minorEastAsia" w:eastAsiaTheme="minorEastAsia" w:hAnsiTheme="minorEastAsia"/>
          <w:sz w:val="28"/>
          <w:szCs w:val="28"/>
        </w:rPr>
      </w:pPr>
    </w:p>
    <w:p w14:paraId="721C1D91" w14:textId="77777777" w:rsidR="009B32A6" w:rsidRPr="0076368D" w:rsidRDefault="009B32A6" w:rsidP="0090590F">
      <w:pPr>
        <w:widowControl/>
        <w:snapToGrid w:val="0"/>
        <w:spacing w:line="360" w:lineRule="auto"/>
        <w:jc w:val="left"/>
        <w:rPr>
          <w:rFonts w:ascii="宋体" w:hAnsi="宋体" w:cs="Arial"/>
          <w:b/>
          <w:kern w:val="0"/>
          <w:sz w:val="24"/>
        </w:rPr>
      </w:pPr>
      <w:r w:rsidRPr="0076368D">
        <w:rPr>
          <w:rFonts w:ascii="宋体" w:hAnsi="宋体" w:cs="Arial" w:hint="eastAsia"/>
          <w:b/>
          <w:kern w:val="0"/>
          <w:sz w:val="24"/>
        </w:rPr>
        <w:t>各系部、处室：</w:t>
      </w:r>
    </w:p>
    <w:p w14:paraId="3BA740E2" w14:textId="44BB615B" w:rsidR="009B32A6" w:rsidRPr="0076368D" w:rsidRDefault="009B32A6" w:rsidP="00D738D8">
      <w:pPr>
        <w:widowControl/>
        <w:snapToGrid w:val="0"/>
        <w:spacing w:line="360" w:lineRule="auto"/>
        <w:ind w:firstLineChars="200" w:firstLine="480"/>
        <w:jc w:val="left"/>
        <w:rPr>
          <w:rFonts w:ascii="宋体" w:hAnsi="宋体" w:cs="Arial"/>
          <w:kern w:val="0"/>
          <w:sz w:val="24"/>
        </w:rPr>
      </w:pPr>
      <w:r w:rsidRPr="0076368D">
        <w:rPr>
          <w:rFonts w:ascii="宋体" w:hAnsi="宋体" w:cs="Arial" w:hint="eastAsia"/>
          <w:kern w:val="0"/>
          <w:sz w:val="24"/>
        </w:rPr>
        <w:t>经学校预算编制委员会研究决定，为切实做好我校202</w:t>
      </w:r>
      <w:r w:rsidR="00B56DC5" w:rsidRPr="0076368D">
        <w:rPr>
          <w:rFonts w:ascii="宋体" w:hAnsi="宋体" w:cs="Arial" w:hint="eastAsia"/>
          <w:kern w:val="0"/>
          <w:sz w:val="24"/>
        </w:rPr>
        <w:t>3</w:t>
      </w:r>
      <w:r w:rsidRPr="0076368D">
        <w:rPr>
          <w:rFonts w:ascii="宋体" w:hAnsi="宋体" w:cs="Arial" w:hint="eastAsia"/>
          <w:kern w:val="0"/>
          <w:sz w:val="24"/>
        </w:rPr>
        <w:t>年预算编制工作，提高预算执行的及时性和准确性，现就有关事项通知如下：</w:t>
      </w:r>
    </w:p>
    <w:p w14:paraId="1A70E5A9" w14:textId="0E31E6E5" w:rsidR="009B32A6" w:rsidRPr="0076368D" w:rsidRDefault="009B32A6" w:rsidP="00D738D8">
      <w:pPr>
        <w:widowControl/>
        <w:snapToGrid w:val="0"/>
        <w:spacing w:line="360" w:lineRule="auto"/>
        <w:ind w:firstLineChars="200" w:firstLine="482"/>
        <w:jc w:val="left"/>
        <w:rPr>
          <w:rFonts w:ascii="宋体" w:hAnsi="宋体" w:cs="Arial"/>
          <w:b/>
          <w:kern w:val="0"/>
          <w:sz w:val="24"/>
        </w:rPr>
      </w:pPr>
      <w:r w:rsidRPr="0076368D">
        <w:rPr>
          <w:rFonts w:ascii="宋体" w:hAnsi="宋体" w:cs="Arial" w:hint="eastAsia"/>
          <w:b/>
          <w:kern w:val="0"/>
          <w:sz w:val="24"/>
        </w:rPr>
        <w:t>一、各系部、处室202</w:t>
      </w:r>
      <w:r w:rsidR="00B56DC5" w:rsidRPr="0076368D">
        <w:rPr>
          <w:rFonts w:ascii="宋体" w:hAnsi="宋体" w:cs="Arial" w:hint="eastAsia"/>
          <w:b/>
          <w:kern w:val="0"/>
          <w:sz w:val="24"/>
        </w:rPr>
        <w:t>3</w:t>
      </w:r>
      <w:r w:rsidRPr="0076368D">
        <w:rPr>
          <w:rFonts w:ascii="宋体" w:hAnsi="宋体" w:cs="Arial" w:hint="eastAsia"/>
          <w:b/>
          <w:kern w:val="0"/>
          <w:sz w:val="24"/>
        </w:rPr>
        <w:t>年</w:t>
      </w:r>
      <w:r w:rsidRPr="0076368D">
        <w:rPr>
          <w:rFonts w:ascii="宋体" w:hAnsi="宋体" w:hint="eastAsia"/>
          <w:b/>
          <w:sz w:val="24"/>
        </w:rPr>
        <w:t>预算编制的要求：</w:t>
      </w:r>
    </w:p>
    <w:p w14:paraId="782749C6" w14:textId="0CDF8F83" w:rsidR="009B32A6" w:rsidRPr="0076368D" w:rsidRDefault="009B32A6" w:rsidP="00D738D8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76368D">
        <w:rPr>
          <w:rFonts w:ascii="宋体" w:hAnsi="宋体" w:cs="Arial" w:hint="eastAsia"/>
          <w:kern w:val="0"/>
          <w:sz w:val="24"/>
        </w:rPr>
        <w:t>202</w:t>
      </w:r>
      <w:r w:rsidR="00B56DC5" w:rsidRPr="0076368D">
        <w:rPr>
          <w:rFonts w:ascii="宋体" w:hAnsi="宋体" w:cs="Arial" w:hint="eastAsia"/>
          <w:kern w:val="0"/>
          <w:sz w:val="24"/>
        </w:rPr>
        <w:t>3</w:t>
      </w:r>
      <w:r w:rsidRPr="0076368D">
        <w:rPr>
          <w:rFonts w:ascii="宋体" w:hAnsi="宋体" w:hint="eastAsia"/>
          <w:sz w:val="24"/>
        </w:rPr>
        <w:t>年的预算执行“开源节流，量入为出，确保重点，收支平衡，提高效益”的原则。</w:t>
      </w:r>
    </w:p>
    <w:p w14:paraId="164638C7" w14:textId="77777777" w:rsidR="00D738D8" w:rsidRPr="0076368D" w:rsidRDefault="00D738D8" w:rsidP="00D738D8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76368D">
        <w:rPr>
          <w:rFonts w:ascii="宋体" w:hAnsi="宋体" w:hint="eastAsia"/>
          <w:sz w:val="24"/>
        </w:rPr>
        <w:t>（一）</w:t>
      </w:r>
      <w:r w:rsidR="009B32A6" w:rsidRPr="0076368D">
        <w:rPr>
          <w:rFonts w:ascii="宋体" w:hAnsi="宋体" w:hint="eastAsia"/>
          <w:sz w:val="24"/>
        </w:rPr>
        <w:t>落实编制责任，要求内部各业务部门按照“谁花钱、谁编预算”的原则，根据工作计划分解细化预算指标；明确各项业务工作的预算额度、支出用途和支出标准</w:t>
      </w:r>
      <w:r w:rsidRPr="0076368D">
        <w:rPr>
          <w:rFonts w:ascii="宋体" w:hAnsi="宋体" w:hint="eastAsia"/>
          <w:sz w:val="24"/>
        </w:rPr>
        <w:t>。</w:t>
      </w:r>
    </w:p>
    <w:p w14:paraId="1EFCE9E9" w14:textId="77777777" w:rsidR="009B32A6" w:rsidRPr="0076368D" w:rsidRDefault="00D738D8" w:rsidP="00D738D8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76368D">
        <w:rPr>
          <w:rFonts w:ascii="宋体" w:hAnsi="宋体" w:hint="eastAsia"/>
          <w:sz w:val="24"/>
        </w:rPr>
        <w:t>（二）</w:t>
      </w:r>
      <w:r w:rsidR="009B32A6" w:rsidRPr="0076368D">
        <w:rPr>
          <w:rFonts w:ascii="宋体" w:hAnsi="宋体" w:hint="eastAsia"/>
          <w:sz w:val="24"/>
        </w:rPr>
        <w:t>采用有效方法确保预算编制合</w:t>
      </w:r>
      <w:proofErr w:type="gramStart"/>
      <w:r w:rsidR="009B32A6" w:rsidRPr="0076368D">
        <w:rPr>
          <w:rFonts w:ascii="宋体" w:hAnsi="宋体" w:hint="eastAsia"/>
          <w:sz w:val="24"/>
        </w:rPr>
        <w:t>规</w:t>
      </w:r>
      <w:proofErr w:type="gramEnd"/>
      <w:r w:rsidR="009B32A6" w:rsidRPr="0076368D">
        <w:rPr>
          <w:rFonts w:ascii="宋体" w:hAnsi="宋体" w:hint="eastAsia"/>
          <w:sz w:val="24"/>
        </w:rPr>
        <w:t>、科学。熟悉政策，加强部门间沟通协调，各部门根据工作任务细化预算编制，确保年度部门预算编制正常进行</w:t>
      </w:r>
      <w:r w:rsidRPr="0076368D">
        <w:rPr>
          <w:rFonts w:ascii="宋体" w:hAnsi="宋体" w:hint="eastAsia"/>
          <w:sz w:val="24"/>
        </w:rPr>
        <w:t>。</w:t>
      </w:r>
    </w:p>
    <w:p w14:paraId="67A64B49" w14:textId="77777777" w:rsidR="009B32A6" w:rsidRPr="0076368D" w:rsidRDefault="00D738D8" w:rsidP="00D738D8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76368D">
        <w:rPr>
          <w:rFonts w:ascii="宋体" w:hAnsi="宋体" w:hint="eastAsia"/>
          <w:sz w:val="24"/>
        </w:rPr>
        <w:t>（三）</w:t>
      </w:r>
      <w:r w:rsidR="009B32A6" w:rsidRPr="0076368D">
        <w:rPr>
          <w:rFonts w:ascii="宋体" w:hAnsi="宋体" w:hint="eastAsia"/>
          <w:sz w:val="24"/>
        </w:rPr>
        <w:t>收入预算坚持积极稳妥，支出预算坚持统筹兼顾、确保重点、勤俭节约。确保学校预算编制及时、内容完整、项目细化、数据准确。</w:t>
      </w:r>
    </w:p>
    <w:p w14:paraId="71A31FD6" w14:textId="68CB8DF8" w:rsidR="009B32A6" w:rsidRPr="0076368D" w:rsidRDefault="00D738D8" w:rsidP="00D738D8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76368D">
        <w:rPr>
          <w:rFonts w:ascii="宋体" w:hAnsi="宋体" w:hint="eastAsia"/>
          <w:sz w:val="24"/>
        </w:rPr>
        <w:t>（四）</w:t>
      </w:r>
      <w:r w:rsidR="009B32A6" w:rsidRPr="0076368D">
        <w:rPr>
          <w:rFonts w:ascii="宋体" w:hAnsi="宋体" w:hint="eastAsia"/>
          <w:sz w:val="24"/>
        </w:rPr>
        <w:t>今年的预算在确保教职员工工资、正常的教学（机构正常运转）、校园安全稳定所需经费的前提下，根据《楚雄医专财务管理办法》的有关规定和学校总体工作部署，结合学校办学重心下移，以教学为中心，逐步推进院系两级管理和以系为主体的思路，为充分调动各部门办学积极性，使事权和财权相结合，按“统一管理，教学优先，分项切块，包干使用”的办法编制</w:t>
      </w:r>
      <w:r w:rsidR="009B32A6" w:rsidRPr="0076368D">
        <w:rPr>
          <w:rFonts w:ascii="宋体" w:hAnsi="宋体" w:cs="Arial" w:hint="eastAsia"/>
          <w:kern w:val="0"/>
          <w:sz w:val="24"/>
        </w:rPr>
        <w:t>202</w:t>
      </w:r>
      <w:r w:rsidR="0010172A">
        <w:rPr>
          <w:rFonts w:ascii="宋体" w:hAnsi="宋体" w:cs="Arial"/>
          <w:kern w:val="0"/>
          <w:sz w:val="24"/>
        </w:rPr>
        <w:t>3</w:t>
      </w:r>
      <w:r w:rsidR="009B32A6" w:rsidRPr="0076368D">
        <w:rPr>
          <w:rFonts w:ascii="宋体" w:hAnsi="宋体" w:hint="eastAsia"/>
          <w:sz w:val="24"/>
        </w:rPr>
        <w:t>年经费收支预算。</w:t>
      </w:r>
    </w:p>
    <w:p w14:paraId="1A09394C" w14:textId="1A477435" w:rsidR="009B32A6" w:rsidRPr="0076368D" w:rsidRDefault="00D738D8" w:rsidP="00D738D8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76368D">
        <w:rPr>
          <w:rFonts w:ascii="宋体" w:hAnsi="宋体" w:hint="eastAsia"/>
          <w:sz w:val="24"/>
        </w:rPr>
        <w:t>（五）</w:t>
      </w:r>
      <w:r w:rsidR="009B32A6" w:rsidRPr="0076368D">
        <w:rPr>
          <w:rFonts w:ascii="宋体" w:hAnsi="宋体" w:hint="eastAsia"/>
          <w:sz w:val="24"/>
        </w:rPr>
        <w:t>对于部门</w:t>
      </w:r>
      <w:r w:rsidR="009B32A6" w:rsidRPr="0076368D">
        <w:rPr>
          <w:rFonts w:ascii="宋体" w:hAnsi="宋体" w:cs="Arial" w:hint="eastAsia"/>
          <w:kern w:val="0"/>
          <w:sz w:val="24"/>
        </w:rPr>
        <w:t>202</w:t>
      </w:r>
      <w:r w:rsidR="00B56DC5" w:rsidRPr="0076368D">
        <w:rPr>
          <w:rFonts w:ascii="宋体" w:hAnsi="宋体" w:cs="Arial" w:hint="eastAsia"/>
          <w:kern w:val="0"/>
          <w:sz w:val="24"/>
        </w:rPr>
        <w:t>3</w:t>
      </w:r>
      <w:r w:rsidR="009B32A6" w:rsidRPr="0076368D">
        <w:rPr>
          <w:rFonts w:ascii="宋体" w:hAnsi="宋体" w:hint="eastAsia"/>
          <w:sz w:val="24"/>
        </w:rPr>
        <w:t>年申报的政府采购项目要提前做好方案，才能保证明年的采购项目顺利执行，凡属于政府采购项目都必须列入年初预算。</w:t>
      </w:r>
    </w:p>
    <w:p w14:paraId="6EE7E974" w14:textId="6A790821" w:rsidR="009B32A6" w:rsidRPr="0076368D" w:rsidRDefault="009B32A6" w:rsidP="00D738D8">
      <w:pPr>
        <w:snapToGrid w:val="0"/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76368D">
        <w:rPr>
          <w:rFonts w:ascii="宋体" w:hAnsi="宋体" w:cs="Arial" w:hint="eastAsia"/>
          <w:b/>
          <w:kern w:val="0"/>
          <w:sz w:val="24"/>
        </w:rPr>
        <w:t>二、部门预算作为我校发展经费需求的载体，202</w:t>
      </w:r>
      <w:r w:rsidR="00B56DC5" w:rsidRPr="0076368D">
        <w:rPr>
          <w:rFonts w:ascii="宋体" w:hAnsi="宋体" w:cs="Arial" w:hint="eastAsia"/>
          <w:b/>
          <w:kern w:val="0"/>
          <w:sz w:val="24"/>
        </w:rPr>
        <w:t>3</w:t>
      </w:r>
      <w:r w:rsidRPr="0076368D">
        <w:rPr>
          <w:rFonts w:ascii="宋体" w:hAnsi="宋体" w:cs="Arial" w:hint="eastAsia"/>
          <w:b/>
          <w:kern w:val="0"/>
          <w:sz w:val="24"/>
        </w:rPr>
        <w:t>年部门预算的编制必须充分客观反映我校202</w:t>
      </w:r>
      <w:r w:rsidR="00B56DC5" w:rsidRPr="0076368D">
        <w:rPr>
          <w:rFonts w:ascii="宋体" w:hAnsi="宋体" w:cs="Arial" w:hint="eastAsia"/>
          <w:b/>
          <w:kern w:val="0"/>
          <w:sz w:val="24"/>
        </w:rPr>
        <w:t>3</w:t>
      </w:r>
      <w:r w:rsidRPr="0076368D">
        <w:rPr>
          <w:rFonts w:ascii="宋体" w:hAnsi="宋体" w:cs="Arial" w:hint="eastAsia"/>
          <w:b/>
          <w:kern w:val="0"/>
          <w:sz w:val="24"/>
        </w:rPr>
        <w:t>年事业发展对经济资源的需求。因此布置202</w:t>
      </w:r>
      <w:r w:rsidR="00B56DC5" w:rsidRPr="0076368D">
        <w:rPr>
          <w:rFonts w:ascii="宋体" w:hAnsi="宋体" w:cs="Arial" w:hint="eastAsia"/>
          <w:b/>
          <w:kern w:val="0"/>
          <w:sz w:val="24"/>
        </w:rPr>
        <w:t>3</w:t>
      </w:r>
      <w:r w:rsidRPr="0076368D">
        <w:rPr>
          <w:rFonts w:ascii="宋体" w:hAnsi="宋体" w:cs="Arial" w:hint="eastAsia"/>
          <w:b/>
          <w:kern w:val="0"/>
          <w:sz w:val="24"/>
        </w:rPr>
        <w:t>年部门详细预算要求：</w:t>
      </w:r>
    </w:p>
    <w:p w14:paraId="51F406F8" w14:textId="28ECBBA9" w:rsidR="009B32A6" w:rsidRPr="0076368D" w:rsidRDefault="00D738D8" w:rsidP="00D738D8">
      <w:pPr>
        <w:widowControl/>
        <w:snapToGrid w:val="0"/>
        <w:spacing w:line="360" w:lineRule="auto"/>
        <w:ind w:firstLineChars="150" w:firstLine="360"/>
        <w:jc w:val="left"/>
        <w:rPr>
          <w:rFonts w:ascii="宋体" w:hAnsi="宋体" w:cs="Arial"/>
          <w:kern w:val="0"/>
          <w:sz w:val="24"/>
        </w:rPr>
      </w:pPr>
      <w:r w:rsidRPr="0076368D">
        <w:rPr>
          <w:rFonts w:ascii="宋体" w:hAnsi="宋体" w:cs="Arial" w:hint="eastAsia"/>
          <w:kern w:val="0"/>
          <w:sz w:val="24"/>
        </w:rPr>
        <w:t>（一）</w:t>
      </w:r>
      <w:r w:rsidR="008D020E" w:rsidRPr="0076368D">
        <w:rPr>
          <w:rFonts w:ascii="宋体" w:hAnsi="宋体" w:cs="Arial" w:hint="eastAsia"/>
          <w:kern w:val="0"/>
          <w:sz w:val="24"/>
        </w:rPr>
        <w:t>部门报送</w:t>
      </w:r>
      <w:r w:rsidR="009B32A6" w:rsidRPr="0076368D">
        <w:rPr>
          <w:rFonts w:ascii="宋体" w:hAnsi="宋体" w:cs="Arial" w:hint="eastAsia"/>
          <w:kern w:val="0"/>
          <w:sz w:val="24"/>
        </w:rPr>
        <w:t>202</w:t>
      </w:r>
      <w:r w:rsidR="00B56DC5" w:rsidRPr="0076368D">
        <w:rPr>
          <w:rFonts w:ascii="宋体" w:hAnsi="宋体" w:cs="Arial" w:hint="eastAsia"/>
          <w:kern w:val="0"/>
          <w:sz w:val="24"/>
        </w:rPr>
        <w:t>3</w:t>
      </w:r>
      <w:r w:rsidR="001B6BC6" w:rsidRPr="0076368D">
        <w:rPr>
          <w:rFonts w:ascii="宋体" w:hAnsi="宋体" w:cs="Arial" w:hint="eastAsia"/>
          <w:kern w:val="0"/>
          <w:sz w:val="24"/>
        </w:rPr>
        <w:t>年部门预算时，需</w:t>
      </w:r>
      <w:r w:rsidR="009B32A6" w:rsidRPr="0076368D">
        <w:rPr>
          <w:rFonts w:ascii="宋体" w:hAnsi="宋体" w:cs="Arial" w:hint="eastAsia"/>
          <w:kern w:val="0"/>
          <w:sz w:val="24"/>
        </w:rPr>
        <w:t>报送本部门202</w:t>
      </w:r>
      <w:r w:rsidR="00B56DC5" w:rsidRPr="0076368D">
        <w:rPr>
          <w:rFonts w:ascii="宋体" w:hAnsi="宋体" w:cs="Arial" w:hint="eastAsia"/>
          <w:kern w:val="0"/>
          <w:sz w:val="24"/>
        </w:rPr>
        <w:t>2</w:t>
      </w:r>
      <w:r w:rsidR="009B32A6" w:rsidRPr="0076368D">
        <w:rPr>
          <w:rFonts w:ascii="宋体" w:hAnsi="宋体" w:cs="Arial" w:hint="eastAsia"/>
          <w:kern w:val="0"/>
          <w:sz w:val="24"/>
        </w:rPr>
        <w:t>年9</w:t>
      </w:r>
      <w:r w:rsidR="00DD7C34" w:rsidRPr="0076368D">
        <w:rPr>
          <w:rFonts w:ascii="宋体" w:hAnsi="宋体" w:cs="Arial" w:hint="eastAsia"/>
          <w:kern w:val="0"/>
          <w:sz w:val="24"/>
        </w:rPr>
        <w:t>月份在职职工数</w:t>
      </w:r>
      <w:r w:rsidR="009B32A6" w:rsidRPr="0076368D">
        <w:rPr>
          <w:rFonts w:ascii="宋体" w:hAnsi="宋体" w:cs="Arial" w:hint="eastAsia"/>
          <w:kern w:val="0"/>
          <w:sz w:val="24"/>
        </w:rPr>
        <w:t>，</w:t>
      </w:r>
      <w:r w:rsidR="00190F0A" w:rsidRPr="0076368D">
        <w:rPr>
          <w:rFonts w:ascii="宋体" w:hAnsi="宋体" w:cs="Arial" w:hint="eastAsia"/>
          <w:kern w:val="0"/>
          <w:sz w:val="24"/>
        </w:rPr>
        <w:t>本部门临时工人员名单</w:t>
      </w:r>
      <w:r w:rsidR="00DD7C34" w:rsidRPr="0076368D">
        <w:rPr>
          <w:rFonts w:ascii="宋体" w:hAnsi="宋体" w:cs="Arial" w:hint="eastAsia"/>
          <w:kern w:val="0"/>
          <w:sz w:val="24"/>
        </w:rPr>
        <w:t>，各系</w:t>
      </w:r>
      <w:proofErr w:type="gramStart"/>
      <w:r w:rsidR="00DD7C34" w:rsidRPr="0076368D">
        <w:rPr>
          <w:rFonts w:ascii="宋体" w:hAnsi="宋体" w:cs="Arial" w:hint="eastAsia"/>
          <w:kern w:val="0"/>
          <w:sz w:val="24"/>
        </w:rPr>
        <w:t>部现有</w:t>
      </w:r>
      <w:proofErr w:type="gramEnd"/>
      <w:r w:rsidR="00DD7C34" w:rsidRPr="0076368D">
        <w:rPr>
          <w:rFonts w:ascii="宋体" w:hAnsi="宋体" w:cs="Arial" w:hint="eastAsia"/>
          <w:kern w:val="0"/>
          <w:sz w:val="24"/>
        </w:rPr>
        <w:t>在校学生数</w:t>
      </w:r>
      <w:r w:rsidR="009B32A6" w:rsidRPr="0076368D">
        <w:rPr>
          <w:rFonts w:ascii="宋体" w:hAnsi="宋体" w:cs="Arial" w:hint="eastAsia"/>
          <w:kern w:val="0"/>
          <w:sz w:val="24"/>
        </w:rPr>
        <w:t>，202</w:t>
      </w:r>
      <w:r w:rsidR="00B56DC5" w:rsidRPr="0076368D">
        <w:rPr>
          <w:rFonts w:ascii="宋体" w:hAnsi="宋体" w:cs="Arial" w:hint="eastAsia"/>
          <w:kern w:val="0"/>
          <w:sz w:val="24"/>
        </w:rPr>
        <w:t>2</w:t>
      </w:r>
      <w:r w:rsidR="009B32A6" w:rsidRPr="0076368D">
        <w:rPr>
          <w:rFonts w:ascii="宋体" w:hAnsi="宋体" w:cs="Arial" w:hint="eastAsia"/>
          <w:kern w:val="0"/>
          <w:sz w:val="24"/>
        </w:rPr>
        <w:t>年</w:t>
      </w:r>
      <w:proofErr w:type="gramStart"/>
      <w:r w:rsidR="009B32A6" w:rsidRPr="0076368D">
        <w:rPr>
          <w:rFonts w:ascii="宋体" w:hAnsi="宋体" w:cs="Arial" w:hint="eastAsia"/>
          <w:kern w:val="0"/>
          <w:sz w:val="24"/>
        </w:rPr>
        <w:t>系部教学</w:t>
      </w:r>
      <w:r w:rsidR="00DD7C34" w:rsidRPr="0076368D">
        <w:rPr>
          <w:rFonts w:ascii="宋体" w:hAnsi="宋体" w:cs="Arial" w:hint="eastAsia"/>
          <w:kern w:val="0"/>
          <w:sz w:val="24"/>
        </w:rPr>
        <w:t>总</w:t>
      </w:r>
      <w:proofErr w:type="gramEnd"/>
      <w:r w:rsidR="00DD7C34" w:rsidRPr="0076368D">
        <w:rPr>
          <w:rFonts w:ascii="宋体" w:hAnsi="宋体" w:cs="Arial" w:hint="eastAsia"/>
          <w:kern w:val="0"/>
          <w:sz w:val="24"/>
        </w:rPr>
        <w:t>课时量，现有</w:t>
      </w:r>
      <w:r w:rsidR="009B32A6" w:rsidRPr="0076368D">
        <w:rPr>
          <w:rFonts w:ascii="宋体" w:hAnsi="宋体" w:cs="Arial" w:hint="eastAsia"/>
          <w:kern w:val="0"/>
          <w:sz w:val="24"/>
        </w:rPr>
        <w:t>班级</w:t>
      </w:r>
      <w:r w:rsidR="00DD7C34" w:rsidRPr="0076368D">
        <w:rPr>
          <w:rFonts w:ascii="宋体" w:hAnsi="宋体" w:cs="Arial" w:hint="eastAsia"/>
          <w:kern w:val="0"/>
          <w:sz w:val="24"/>
        </w:rPr>
        <w:t>数，班主任、辅导员名单</w:t>
      </w:r>
      <w:r w:rsidR="009B32A6" w:rsidRPr="0076368D">
        <w:rPr>
          <w:rFonts w:ascii="宋体" w:hAnsi="宋体" w:cs="Arial" w:hint="eastAsia"/>
          <w:kern w:val="0"/>
          <w:sz w:val="24"/>
        </w:rPr>
        <w:t>。</w:t>
      </w:r>
    </w:p>
    <w:p w14:paraId="19BC2D71" w14:textId="6D32B7DA" w:rsidR="009B32A6" w:rsidRPr="0076368D" w:rsidRDefault="00D738D8" w:rsidP="00D738D8">
      <w:pPr>
        <w:widowControl/>
        <w:snapToGrid w:val="0"/>
        <w:spacing w:line="360" w:lineRule="auto"/>
        <w:ind w:firstLineChars="200" w:firstLine="480"/>
        <w:jc w:val="left"/>
        <w:rPr>
          <w:rFonts w:ascii="宋体" w:hAnsi="宋体" w:cs="Arial"/>
          <w:kern w:val="0"/>
          <w:sz w:val="24"/>
        </w:rPr>
      </w:pPr>
      <w:r w:rsidRPr="0076368D">
        <w:rPr>
          <w:rFonts w:ascii="宋体" w:hAnsi="宋体" w:cs="Arial" w:hint="eastAsia"/>
          <w:kern w:val="0"/>
          <w:sz w:val="24"/>
        </w:rPr>
        <w:lastRenderedPageBreak/>
        <w:t>（二）</w:t>
      </w:r>
      <w:r w:rsidR="009B32A6" w:rsidRPr="0076368D">
        <w:rPr>
          <w:rFonts w:ascii="宋体" w:hAnsi="宋体" w:cs="Arial" w:hint="eastAsia"/>
          <w:kern w:val="0"/>
          <w:sz w:val="24"/>
        </w:rPr>
        <w:t>本部门需要202</w:t>
      </w:r>
      <w:r w:rsidR="00B56DC5" w:rsidRPr="0076368D">
        <w:rPr>
          <w:rFonts w:ascii="宋体" w:hAnsi="宋体" w:cs="Arial" w:hint="eastAsia"/>
          <w:kern w:val="0"/>
          <w:sz w:val="24"/>
        </w:rPr>
        <w:t>3</w:t>
      </w:r>
      <w:r w:rsidR="009B32A6" w:rsidRPr="0076368D">
        <w:rPr>
          <w:rFonts w:ascii="宋体" w:hAnsi="宋体" w:cs="Arial" w:hint="eastAsia"/>
          <w:kern w:val="0"/>
          <w:sz w:val="24"/>
        </w:rPr>
        <w:t>年完成的项目申报，项目申报内容一定要有详细计划，长远规划，</w:t>
      </w:r>
      <w:r w:rsidR="001B6BC6" w:rsidRPr="0076368D">
        <w:rPr>
          <w:rFonts w:ascii="宋体" w:hAnsi="宋体" w:cs="Arial" w:hint="eastAsia"/>
          <w:kern w:val="0"/>
          <w:sz w:val="24"/>
        </w:rPr>
        <w:t>可编制</w:t>
      </w:r>
      <w:r w:rsidR="009B32A6" w:rsidRPr="0076368D">
        <w:rPr>
          <w:rFonts w:ascii="宋体" w:hAnsi="宋体" w:cs="Arial" w:hint="eastAsia"/>
          <w:kern w:val="0"/>
          <w:sz w:val="24"/>
        </w:rPr>
        <w:t>三年实施规划（202</w:t>
      </w:r>
      <w:r w:rsidR="00B56DC5" w:rsidRPr="0076368D">
        <w:rPr>
          <w:rFonts w:ascii="宋体" w:hAnsi="宋体" w:cs="Arial" w:hint="eastAsia"/>
          <w:kern w:val="0"/>
          <w:sz w:val="24"/>
        </w:rPr>
        <w:t>3</w:t>
      </w:r>
      <w:r w:rsidR="009B32A6" w:rsidRPr="0076368D">
        <w:rPr>
          <w:rFonts w:ascii="宋体" w:hAnsi="宋体" w:cs="Arial" w:hint="eastAsia"/>
          <w:kern w:val="0"/>
          <w:sz w:val="24"/>
        </w:rPr>
        <w:t>年、202</w:t>
      </w:r>
      <w:r w:rsidR="00B56DC5" w:rsidRPr="0076368D">
        <w:rPr>
          <w:rFonts w:ascii="宋体" w:hAnsi="宋体" w:cs="Arial" w:hint="eastAsia"/>
          <w:kern w:val="0"/>
          <w:sz w:val="24"/>
        </w:rPr>
        <w:t>4</w:t>
      </w:r>
      <w:r w:rsidR="009B32A6" w:rsidRPr="0076368D">
        <w:rPr>
          <w:rFonts w:ascii="宋体" w:hAnsi="宋体" w:cs="Arial" w:hint="eastAsia"/>
          <w:kern w:val="0"/>
          <w:sz w:val="24"/>
        </w:rPr>
        <w:t>年、202</w:t>
      </w:r>
      <w:r w:rsidR="00B56DC5" w:rsidRPr="0076368D">
        <w:rPr>
          <w:rFonts w:ascii="宋体" w:hAnsi="宋体" w:cs="Arial" w:hint="eastAsia"/>
          <w:kern w:val="0"/>
          <w:sz w:val="24"/>
        </w:rPr>
        <w:t>5</w:t>
      </w:r>
      <w:r w:rsidR="001B6BC6" w:rsidRPr="0076368D">
        <w:rPr>
          <w:rFonts w:ascii="宋体" w:hAnsi="宋体" w:cs="Arial" w:hint="eastAsia"/>
          <w:kern w:val="0"/>
          <w:sz w:val="24"/>
        </w:rPr>
        <w:t>年项目规划）。</w:t>
      </w:r>
      <w:r w:rsidR="00C618A9" w:rsidRPr="0076368D">
        <w:rPr>
          <w:rFonts w:ascii="宋体" w:hAnsi="宋体" w:cs="Arial" w:hint="eastAsia"/>
          <w:kern w:val="0"/>
          <w:sz w:val="24"/>
        </w:rPr>
        <w:t>申报项目必须填报项目申报书，详细列明</w:t>
      </w:r>
      <w:r w:rsidR="009B32A6" w:rsidRPr="0076368D">
        <w:rPr>
          <w:rFonts w:ascii="宋体" w:hAnsi="宋体" w:cs="Arial" w:hint="eastAsia"/>
          <w:kern w:val="0"/>
          <w:sz w:val="24"/>
        </w:rPr>
        <w:t>申报的原因</w:t>
      </w:r>
      <w:r w:rsidR="00C618A9" w:rsidRPr="0076368D">
        <w:rPr>
          <w:rFonts w:ascii="宋体" w:hAnsi="宋体" w:cs="Arial" w:hint="eastAsia"/>
          <w:kern w:val="0"/>
          <w:sz w:val="24"/>
        </w:rPr>
        <w:t>及依据</w:t>
      </w:r>
      <w:r w:rsidR="009B32A6" w:rsidRPr="0076368D">
        <w:rPr>
          <w:rFonts w:ascii="宋体" w:hAnsi="宋体" w:cs="Arial" w:hint="eastAsia"/>
          <w:kern w:val="0"/>
          <w:sz w:val="24"/>
        </w:rPr>
        <w:t>，需要</w:t>
      </w:r>
      <w:r w:rsidR="00C618A9" w:rsidRPr="0076368D">
        <w:rPr>
          <w:rFonts w:ascii="宋体" w:hAnsi="宋体" w:cs="Arial" w:hint="eastAsia"/>
          <w:kern w:val="0"/>
          <w:sz w:val="24"/>
        </w:rPr>
        <w:t>哪些支出、需要多少经费</w:t>
      </w:r>
      <w:r w:rsidR="009B32A6" w:rsidRPr="0076368D">
        <w:rPr>
          <w:rFonts w:ascii="宋体" w:hAnsi="宋体" w:cs="Arial" w:hint="eastAsia"/>
          <w:kern w:val="0"/>
          <w:sz w:val="24"/>
        </w:rPr>
        <w:t>，</w:t>
      </w:r>
      <w:r w:rsidR="00C618A9" w:rsidRPr="0076368D">
        <w:rPr>
          <w:rFonts w:ascii="宋体" w:hAnsi="宋体" w:cs="Arial" w:hint="eastAsia"/>
          <w:kern w:val="0"/>
          <w:sz w:val="24"/>
        </w:rPr>
        <w:t>预期将达到的效果</w:t>
      </w:r>
      <w:r w:rsidR="007728CC" w:rsidRPr="0076368D">
        <w:rPr>
          <w:rFonts w:ascii="宋体" w:hAnsi="宋体" w:cs="Arial" w:hint="eastAsia"/>
          <w:kern w:val="0"/>
          <w:sz w:val="24"/>
        </w:rPr>
        <w:t>和目的。</w:t>
      </w:r>
      <w:r w:rsidR="009B32A6" w:rsidRPr="0076368D">
        <w:rPr>
          <w:rFonts w:ascii="宋体" w:hAnsi="宋体" w:cs="Arial" w:hint="eastAsia"/>
          <w:kern w:val="0"/>
          <w:sz w:val="24"/>
        </w:rPr>
        <w:t>设备购置还需要提供商品型号、数量、单价金额，</w:t>
      </w:r>
      <w:r w:rsidR="00F45B4C" w:rsidRPr="0076368D">
        <w:rPr>
          <w:rFonts w:ascii="宋体" w:hAnsi="宋体" w:cs="Arial" w:hint="eastAsia"/>
          <w:kern w:val="0"/>
          <w:sz w:val="24"/>
        </w:rPr>
        <w:t>做好预算项目支出依据，</w:t>
      </w:r>
      <w:r w:rsidR="00F84027" w:rsidRPr="0076368D">
        <w:rPr>
          <w:rFonts w:ascii="宋体" w:hAnsi="宋体" w:cs="Arial" w:hint="eastAsia"/>
          <w:kern w:val="0"/>
          <w:sz w:val="24"/>
        </w:rPr>
        <w:t>以供学校领导决策</w:t>
      </w:r>
      <w:r w:rsidR="009B32A6" w:rsidRPr="0076368D">
        <w:rPr>
          <w:rFonts w:ascii="宋体" w:hAnsi="宋体" w:cs="Arial" w:hint="eastAsia"/>
          <w:kern w:val="0"/>
          <w:sz w:val="24"/>
        </w:rPr>
        <w:t>。</w:t>
      </w:r>
    </w:p>
    <w:p w14:paraId="6327F741" w14:textId="77777777" w:rsidR="0059506A" w:rsidRPr="0076368D" w:rsidRDefault="00D738D8" w:rsidP="00D738D8">
      <w:pPr>
        <w:widowControl/>
        <w:snapToGrid w:val="0"/>
        <w:spacing w:line="360" w:lineRule="auto"/>
        <w:ind w:firstLineChars="200" w:firstLine="480"/>
        <w:jc w:val="left"/>
        <w:rPr>
          <w:rFonts w:ascii="宋体" w:hAnsi="宋体" w:cs="Arial"/>
          <w:kern w:val="0"/>
          <w:sz w:val="24"/>
        </w:rPr>
      </w:pPr>
      <w:r w:rsidRPr="0076368D">
        <w:rPr>
          <w:rFonts w:ascii="宋体" w:hAnsi="宋体" w:cs="Arial" w:hint="eastAsia"/>
          <w:kern w:val="0"/>
          <w:sz w:val="24"/>
        </w:rPr>
        <w:t>（三）</w:t>
      </w:r>
      <w:r w:rsidR="0059506A" w:rsidRPr="0076368D">
        <w:rPr>
          <w:rFonts w:ascii="宋体" w:hAnsi="宋体" w:cs="Arial" w:hint="eastAsia"/>
          <w:bCs/>
          <w:kern w:val="0"/>
          <w:sz w:val="24"/>
        </w:rPr>
        <w:t>上报内容及时间安排</w:t>
      </w:r>
    </w:p>
    <w:p w14:paraId="0F456317" w14:textId="03A2B577" w:rsidR="0059506A" w:rsidRPr="0076368D" w:rsidRDefault="004A542F" w:rsidP="00D738D8">
      <w:pPr>
        <w:widowControl/>
        <w:snapToGrid w:val="0"/>
        <w:spacing w:line="360" w:lineRule="auto"/>
        <w:ind w:firstLineChars="200" w:firstLine="480"/>
        <w:jc w:val="left"/>
        <w:rPr>
          <w:rFonts w:ascii="宋体" w:hAnsi="宋体" w:cs="Arial"/>
          <w:b/>
          <w:kern w:val="0"/>
          <w:sz w:val="24"/>
        </w:rPr>
      </w:pPr>
      <w:r w:rsidRPr="0076368D">
        <w:rPr>
          <w:rFonts w:ascii="宋体" w:hAnsi="宋体" w:cs="Arial" w:hint="eastAsia"/>
          <w:color w:val="FF0000"/>
          <w:kern w:val="0"/>
          <w:sz w:val="24"/>
        </w:rPr>
        <w:t>202</w:t>
      </w:r>
      <w:r w:rsidR="00861C90">
        <w:rPr>
          <w:rFonts w:ascii="宋体" w:hAnsi="宋体" w:cs="Arial"/>
          <w:color w:val="FF0000"/>
          <w:kern w:val="0"/>
          <w:sz w:val="24"/>
        </w:rPr>
        <w:t>2</w:t>
      </w:r>
      <w:r w:rsidR="0059506A" w:rsidRPr="0076368D">
        <w:rPr>
          <w:rFonts w:ascii="宋体" w:hAnsi="宋体" w:cs="Arial" w:hint="eastAsia"/>
          <w:color w:val="FF0000"/>
          <w:kern w:val="0"/>
          <w:sz w:val="24"/>
        </w:rPr>
        <w:t>年</w:t>
      </w:r>
      <w:r w:rsidR="0076132A" w:rsidRPr="0076368D">
        <w:rPr>
          <w:rFonts w:ascii="宋体" w:hAnsi="宋体" w:cs="Arial" w:hint="eastAsia"/>
          <w:color w:val="FF0000"/>
          <w:kern w:val="0"/>
          <w:sz w:val="24"/>
        </w:rPr>
        <w:t>9</w:t>
      </w:r>
      <w:r w:rsidR="0059506A" w:rsidRPr="0076368D">
        <w:rPr>
          <w:rFonts w:ascii="宋体" w:hAnsi="宋体" w:cs="Arial" w:hint="eastAsia"/>
          <w:color w:val="FF0000"/>
          <w:kern w:val="0"/>
          <w:sz w:val="24"/>
        </w:rPr>
        <w:t>月</w:t>
      </w:r>
      <w:r w:rsidR="00D609FC" w:rsidRPr="0076368D">
        <w:rPr>
          <w:rFonts w:ascii="宋体" w:hAnsi="宋体" w:cs="Arial" w:hint="eastAsia"/>
          <w:color w:val="FF0000"/>
          <w:kern w:val="0"/>
          <w:sz w:val="24"/>
        </w:rPr>
        <w:t>2</w:t>
      </w:r>
      <w:r w:rsidR="00B56DC5" w:rsidRPr="0076368D">
        <w:rPr>
          <w:rFonts w:ascii="宋体" w:hAnsi="宋体" w:cs="Arial" w:hint="eastAsia"/>
          <w:color w:val="FF0000"/>
          <w:kern w:val="0"/>
          <w:sz w:val="24"/>
        </w:rPr>
        <w:t>3</w:t>
      </w:r>
      <w:r w:rsidR="0059506A" w:rsidRPr="0076368D">
        <w:rPr>
          <w:rFonts w:ascii="宋体" w:hAnsi="宋体" w:cs="Arial" w:hint="eastAsia"/>
          <w:color w:val="FF0000"/>
          <w:kern w:val="0"/>
          <w:sz w:val="24"/>
        </w:rPr>
        <w:t>日前</w:t>
      </w:r>
      <w:r w:rsidR="0059506A" w:rsidRPr="0076368D">
        <w:rPr>
          <w:rFonts w:ascii="宋体" w:hAnsi="宋体" w:cs="Arial" w:hint="eastAsia"/>
          <w:kern w:val="0"/>
          <w:sz w:val="24"/>
        </w:rPr>
        <w:t>，各</w:t>
      </w:r>
      <w:r w:rsidR="0076132A" w:rsidRPr="0076368D">
        <w:rPr>
          <w:rFonts w:ascii="宋体" w:hAnsi="宋体" w:cs="Arial" w:hint="eastAsia"/>
          <w:kern w:val="0"/>
          <w:sz w:val="24"/>
        </w:rPr>
        <w:t>部门</w:t>
      </w:r>
      <w:r w:rsidR="0059506A" w:rsidRPr="0076368D">
        <w:rPr>
          <w:rFonts w:ascii="宋体" w:hAnsi="宋体" w:cs="Arial" w:hint="eastAsia"/>
          <w:kern w:val="0"/>
          <w:sz w:val="24"/>
        </w:rPr>
        <w:t>将本</w:t>
      </w:r>
      <w:r w:rsidR="0076132A" w:rsidRPr="0076368D">
        <w:rPr>
          <w:rFonts w:ascii="宋体" w:hAnsi="宋体" w:cs="Arial" w:hint="eastAsia"/>
          <w:kern w:val="0"/>
          <w:sz w:val="24"/>
        </w:rPr>
        <w:t>部门</w:t>
      </w:r>
      <w:r w:rsidR="0059506A" w:rsidRPr="0076368D">
        <w:rPr>
          <w:rFonts w:ascii="宋体" w:hAnsi="宋体" w:cs="Arial" w:hint="eastAsia"/>
          <w:kern w:val="0"/>
          <w:sz w:val="24"/>
        </w:rPr>
        <w:t>编制的202</w:t>
      </w:r>
      <w:r w:rsidR="00B56DC5" w:rsidRPr="0076368D">
        <w:rPr>
          <w:rFonts w:ascii="宋体" w:hAnsi="宋体" w:cs="Arial" w:hint="eastAsia"/>
          <w:kern w:val="0"/>
          <w:sz w:val="24"/>
        </w:rPr>
        <w:t>3</w:t>
      </w:r>
      <w:r w:rsidR="0059506A" w:rsidRPr="0076368D">
        <w:rPr>
          <w:rFonts w:ascii="宋体" w:hAnsi="宋体" w:cs="Arial" w:hint="eastAsia"/>
          <w:kern w:val="0"/>
          <w:sz w:val="24"/>
        </w:rPr>
        <w:t>年预算方案报送至</w:t>
      </w:r>
      <w:r w:rsidR="0076132A" w:rsidRPr="0076368D">
        <w:rPr>
          <w:rFonts w:ascii="宋体" w:hAnsi="宋体" w:cs="Arial" w:hint="eastAsia"/>
          <w:kern w:val="0"/>
          <w:sz w:val="24"/>
        </w:rPr>
        <w:t>学</w:t>
      </w:r>
      <w:r w:rsidR="0059506A" w:rsidRPr="0076368D">
        <w:rPr>
          <w:rFonts w:ascii="宋体" w:hAnsi="宋体" w:cs="Arial" w:hint="eastAsia"/>
          <w:kern w:val="0"/>
          <w:sz w:val="24"/>
        </w:rPr>
        <w:t>校财务处，报送形式为纸质版（加盖</w:t>
      </w:r>
      <w:r w:rsidR="0076132A" w:rsidRPr="0076368D">
        <w:rPr>
          <w:rFonts w:ascii="宋体" w:hAnsi="宋体" w:cs="Arial" w:hint="eastAsia"/>
          <w:kern w:val="0"/>
          <w:sz w:val="24"/>
        </w:rPr>
        <w:t>部门签章）、电子版</w:t>
      </w:r>
      <w:r w:rsidR="0059506A" w:rsidRPr="0076368D">
        <w:rPr>
          <w:rFonts w:ascii="宋体" w:hAnsi="宋体" w:cs="Arial" w:hint="eastAsia"/>
          <w:kern w:val="0"/>
          <w:sz w:val="24"/>
        </w:rPr>
        <w:t>。</w:t>
      </w:r>
      <w:r w:rsidR="00302DEC" w:rsidRPr="0076368D">
        <w:rPr>
          <w:rFonts w:ascii="宋体" w:hAnsi="宋体" w:hint="eastAsia"/>
          <w:b/>
          <w:sz w:val="24"/>
        </w:rPr>
        <w:t>若未按时报送</w:t>
      </w:r>
      <w:r w:rsidR="00302DEC" w:rsidRPr="0076368D">
        <w:rPr>
          <w:rFonts w:ascii="宋体" w:hAnsi="宋体" w:cs="Arial" w:hint="eastAsia"/>
          <w:b/>
          <w:kern w:val="0"/>
          <w:sz w:val="24"/>
        </w:rPr>
        <w:t>资料，</w:t>
      </w:r>
      <w:r w:rsidR="004814D7" w:rsidRPr="0076368D">
        <w:rPr>
          <w:rFonts w:ascii="宋体" w:hAnsi="宋体" w:cs="Arial" w:hint="eastAsia"/>
          <w:b/>
          <w:kern w:val="0"/>
          <w:sz w:val="24"/>
        </w:rPr>
        <w:t>相关支出</w:t>
      </w:r>
      <w:r w:rsidR="00385129" w:rsidRPr="0076368D">
        <w:rPr>
          <w:rFonts w:ascii="宋体" w:hAnsi="宋体" w:cs="Arial" w:hint="eastAsia"/>
          <w:b/>
          <w:kern w:val="0"/>
          <w:sz w:val="24"/>
        </w:rPr>
        <w:t>经费</w:t>
      </w:r>
      <w:r w:rsidR="00B56DC5" w:rsidRPr="0076368D">
        <w:rPr>
          <w:rFonts w:ascii="宋体" w:hAnsi="宋体" w:cs="Arial" w:hint="eastAsia"/>
          <w:b/>
          <w:kern w:val="0"/>
          <w:sz w:val="24"/>
        </w:rPr>
        <w:t>将</w:t>
      </w:r>
      <w:r w:rsidR="00302DEC" w:rsidRPr="0076368D">
        <w:rPr>
          <w:rFonts w:ascii="宋体" w:hAnsi="宋体" w:cs="Arial" w:hint="eastAsia"/>
          <w:b/>
          <w:kern w:val="0"/>
          <w:sz w:val="24"/>
        </w:rPr>
        <w:t>不纳入202</w:t>
      </w:r>
      <w:r w:rsidR="00B56DC5" w:rsidRPr="0076368D">
        <w:rPr>
          <w:rFonts w:ascii="宋体" w:hAnsi="宋体" w:cs="Arial" w:hint="eastAsia"/>
          <w:b/>
          <w:kern w:val="0"/>
          <w:sz w:val="24"/>
        </w:rPr>
        <w:t>3</w:t>
      </w:r>
      <w:r w:rsidR="00302DEC" w:rsidRPr="0076368D">
        <w:rPr>
          <w:rFonts w:ascii="宋体" w:hAnsi="宋体" w:cs="Arial" w:hint="eastAsia"/>
          <w:b/>
          <w:kern w:val="0"/>
          <w:sz w:val="24"/>
        </w:rPr>
        <w:t>年学校</w:t>
      </w:r>
      <w:r w:rsidR="00385129" w:rsidRPr="0076368D">
        <w:rPr>
          <w:rFonts w:ascii="宋体" w:hAnsi="宋体" w:cs="Arial" w:hint="eastAsia"/>
          <w:b/>
          <w:kern w:val="0"/>
          <w:sz w:val="24"/>
        </w:rPr>
        <w:t>部门</w:t>
      </w:r>
      <w:r w:rsidR="00302DEC" w:rsidRPr="0076368D">
        <w:rPr>
          <w:rFonts w:ascii="宋体" w:hAnsi="宋体" w:cs="Arial" w:hint="eastAsia"/>
          <w:b/>
          <w:kern w:val="0"/>
          <w:sz w:val="24"/>
        </w:rPr>
        <w:t>预算。</w:t>
      </w:r>
    </w:p>
    <w:p w14:paraId="73F72119" w14:textId="77777777" w:rsidR="0059506A" w:rsidRPr="0076368D" w:rsidRDefault="0076132A" w:rsidP="00D738D8">
      <w:pPr>
        <w:widowControl/>
        <w:snapToGrid w:val="0"/>
        <w:spacing w:line="360" w:lineRule="auto"/>
        <w:ind w:firstLineChars="200" w:firstLine="480"/>
        <w:jc w:val="left"/>
        <w:rPr>
          <w:rFonts w:ascii="宋体" w:hAnsi="宋体" w:cs="Arial"/>
          <w:kern w:val="0"/>
          <w:sz w:val="24"/>
        </w:rPr>
      </w:pPr>
      <w:r w:rsidRPr="0076368D">
        <w:rPr>
          <w:rFonts w:ascii="宋体" w:hAnsi="宋体" w:cs="Arial" w:hint="eastAsia"/>
          <w:kern w:val="0"/>
          <w:sz w:val="24"/>
        </w:rPr>
        <w:t>1</w:t>
      </w:r>
      <w:r w:rsidR="00D738D8" w:rsidRPr="0076368D">
        <w:rPr>
          <w:rFonts w:ascii="宋体" w:hAnsi="宋体" w:cs="Arial" w:hint="eastAsia"/>
          <w:kern w:val="0"/>
          <w:sz w:val="24"/>
        </w:rPr>
        <w:t>、</w:t>
      </w:r>
      <w:r w:rsidR="0059506A" w:rsidRPr="0076368D">
        <w:rPr>
          <w:rFonts w:ascii="宋体" w:hAnsi="宋体" w:cs="Arial" w:hint="eastAsia"/>
          <w:kern w:val="0"/>
          <w:sz w:val="24"/>
        </w:rPr>
        <w:t>纸质材料报送地点：</w:t>
      </w:r>
      <w:proofErr w:type="gramStart"/>
      <w:r w:rsidRPr="0076368D">
        <w:rPr>
          <w:rFonts w:ascii="宋体" w:hAnsi="宋体" w:cs="Arial" w:hint="eastAsia"/>
          <w:kern w:val="0"/>
          <w:sz w:val="24"/>
        </w:rPr>
        <w:t>远志楼</w:t>
      </w:r>
      <w:proofErr w:type="gramEnd"/>
      <w:r w:rsidRPr="0076368D">
        <w:rPr>
          <w:rFonts w:ascii="宋体" w:hAnsi="宋体" w:cs="Arial" w:hint="eastAsia"/>
          <w:kern w:val="0"/>
          <w:sz w:val="24"/>
        </w:rPr>
        <w:t>3楼财务处</w:t>
      </w:r>
      <w:r w:rsidR="0059506A" w:rsidRPr="0076368D">
        <w:rPr>
          <w:rFonts w:ascii="宋体" w:hAnsi="宋体" w:cs="Arial" w:hint="eastAsia"/>
          <w:kern w:val="0"/>
          <w:sz w:val="24"/>
        </w:rPr>
        <w:t>。</w:t>
      </w:r>
    </w:p>
    <w:p w14:paraId="6ABDC1AD" w14:textId="54366351" w:rsidR="0059506A" w:rsidRPr="0076368D" w:rsidRDefault="00D738D8" w:rsidP="00D738D8">
      <w:pPr>
        <w:widowControl/>
        <w:snapToGrid w:val="0"/>
        <w:spacing w:line="360" w:lineRule="auto"/>
        <w:ind w:firstLineChars="200" w:firstLine="480"/>
        <w:jc w:val="left"/>
        <w:rPr>
          <w:rFonts w:ascii="宋体" w:hAnsi="宋体" w:cs="Arial"/>
          <w:kern w:val="0"/>
          <w:sz w:val="24"/>
        </w:rPr>
      </w:pPr>
      <w:r w:rsidRPr="0076368D">
        <w:rPr>
          <w:rFonts w:ascii="宋体" w:hAnsi="宋体" w:cs="Arial" w:hint="eastAsia"/>
          <w:kern w:val="0"/>
          <w:sz w:val="24"/>
        </w:rPr>
        <w:t>2、</w:t>
      </w:r>
      <w:r w:rsidR="0059506A" w:rsidRPr="0076368D">
        <w:rPr>
          <w:rFonts w:ascii="宋体" w:hAnsi="宋体" w:cs="Arial" w:hint="eastAsia"/>
          <w:kern w:val="0"/>
          <w:sz w:val="24"/>
        </w:rPr>
        <w:t>电子版材料发送邮箱：</w:t>
      </w:r>
      <w:hyperlink r:id="rId6" w:history="1">
        <w:r w:rsidR="00386FA3" w:rsidRPr="00CB6191">
          <w:rPr>
            <w:rStyle w:val="a7"/>
            <w:rFonts w:ascii="宋体" w:hAnsi="宋体" w:hint="eastAsia"/>
            <w:kern w:val="0"/>
            <w:sz w:val="28"/>
            <w:szCs w:val="28"/>
          </w:rPr>
          <w:t>cxyzzg@126.com</w:t>
        </w:r>
      </w:hyperlink>
      <w:r w:rsidR="00CB6191">
        <w:rPr>
          <w:rStyle w:val="a7"/>
          <w:rFonts w:ascii="宋体" w:hAnsi="宋体"/>
          <w:kern w:val="0"/>
          <w:sz w:val="24"/>
        </w:rPr>
        <w:t xml:space="preserve"> </w:t>
      </w:r>
      <w:r w:rsidR="0059506A" w:rsidRPr="0076368D">
        <w:rPr>
          <w:rFonts w:ascii="宋体" w:hAnsi="宋体" w:cs="Arial" w:hint="eastAsia"/>
          <w:kern w:val="0"/>
          <w:sz w:val="24"/>
        </w:rPr>
        <w:t>。</w:t>
      </w:r>
      <w:r w:rsidR="00130E09" w:rsidRPr="0076368D">
        <w:rPr>
          <w:rFonts w:ascii="宋体" w:hAnsi="宋体" w:cs="Arial" w:hint="eastAsia"/>
          <w:kern w:val="0"/>
          <w:sz w:val="24"/>
        </w:rPr>
        <w:t>邮件主题以部门命名。</w:t>
      </w:r>
    </w:p>
    <w:p w14:paraId="0CBC04F5" w14:textId="6CEF9873" w:rsidR="00A106B3" w:rsidRPr="0076368D" w:rsidRDefault="00D738D8" w:rsidP="00D738D8">
      <w:pPr>
        <w:widowControl/>
        <w:snapToGrid w:val="0"/>
        <w:spacing w:line="360" w:lineRule="auto"/>
        <w:ind w:firstLineChars="200" w:firstLine="480"/>
        <w:jc w:val="left"/>
        <w:rPr>
          <w:rFonts w:ascii="宋体" w:hAnsi="宋体" w:cs="Arial"/>
          <w:kern w:val="0"/>
          <w:sz w:val="24"/>
        </w:rPr>
      </w:pPr>
      <w:r w:rsidRPr="0076368D">
        <w:rPr>
          <w:rFonts w:ascii="宋体" w:hAnsi="宋体" w:cs="Arial" w:hint="eastAsia"/>
          <w:kern w:val="0"/>
          <w:sz w:val="24"/>
        </w:rPr>
        <w:t>3、</w:t>
      </w:r>
      <w:r w:rsidR="00BF3A76" w:rsidRPr="0076368D">
        <w:rPr>
          <w:rFonts w:ascii="宋体" w:hAnsi="宋体" w:cs="Arial" w:hint="eastAsia"/>
          <w:kern w:val="0"/>
          <w:sz w:val="24"/>
        </w:rPr>
        <w:t xml:space="preserve">预算填报表格请到财务处网页下载。 </w:t>
      </w:r>
      <w:r w:rsidR="00BF3A76" w:rsidRPr="0076368D">
        <w:rPr>
          <w:rFonts w:ascii="宋体" w:hAnsi="宋体" w:cs="Arial" w:hint="eastAsia"/>
          <w:color w:val="FF0000"/>
          <w:kern w:val="0"/>
          <w:sz w:val="24"/>
        </w:rPr>
        <w:t>下载路径为：</w:t>
      </w:r>
      <w:r w:rsidR="007D0BB5">
        <w:rPr>
          <w:rFonts w:ascii="宋体" w:hAnsi="宋体" w:cs="Arial" w:hint="eastAsia"/>
          <w:kern w:val="0"/>
          <w:sz w:val="24"/>
        </w:rPr>
        <w:t>楚雄医药高等专科学校主页——组织机构——党政部门——财务处</w:t>
      </w:r>
      <w:r w:rsidR="0059506A" w:rsidRPr="0076368D">
        <w:rPr>
          <w:rFonts w:ascii="宋体" w:hAnsi="宋体" w:cs="Arial" w:hint="eastAsia"/>
          <w:kern w:val="0"/>
          <w:sz w:val="24"/>
        </w:rPr>
        <w:t>——</w:t>
      </w:r>
      <w:r w:rsidR="00BF3A76" w:rsidRPr="0076368D">
        <w:rPr>
          <w:rFonts w:ascii="宋体" w:hAnsi="宋体" w:cs="Arial" w:hint="eastAsia"/>
          <w:kern w:val="0"/>
          <w:sz w:val="24"/>
        </w:rPr>
        <w:t>资料下载</w:t>
      </w:r>
      <w:r w:rsidR="003C272D" w:rsidRPr="0076368D">
        <w:rPr>
          <w:rFonts w:ascii="宋体" w:hAnsi="宋体" w:cs="Arial" w:hint="eastAsia"/>
          <w:kern w:val="0"/>
          <w:sz w:val="24"/>
        </w:rPr>
        <w:t>——楚雄</w:t>
      </w:r>
      <w:proofErr w:type="gramStart"/>
      <w:r w:rsidR="003C272D" w:rsidRPr="0076368D">
        <w:rPr>
          <w:rFonts w:ascii="宋体" w:hAnsi="宋体" w:cs="Arial" w:hint="eastAsia"/>
          <w:kern w:val="0"/>
          <w:sz w:val="24"/>
        </w:rPr>
        <w:t>医</w:t>
      </w:r>
      <w:proofErr w:type="gramEnd"/>
      <w:r w:rsidR="003C272D" w:rsidRPr="0076368D">
        <w:rPr>
          <w:rFonts w:ascii="宋体" w:hAnsi="宋体" w:cs="Arial" w:hint="eastAsia"/>
          <w:kern w:val="0"/>
          <w:sz w:val="24"/>
        </w:rPr>
        <w:t>专202</w:t>
      </w:r>
      <w:r w:rsidR="007D0BB5">
        <w:rPr>
          <w:rFonts w:ascii="宋体" w:hAnsi="宋体" w:cs="Arial"/>
          <w:kern w:val="0"/>
          <w:sz w:val="24"/>
        </w:rPr>
        <w:t>3</w:t>
      </w:r>
      <w:r w:rsidR="003C272D" w:rsidRPr="0076368D">
        <w:rPr>
          <w:rFonts w:ascii="宋体" w:hAnsi="宋体" w:cs="Arial" w:hint="eastAsia"/>
          <w:kern w:val="0"/>
          <w:sz w:val="24"/>
        </w:rPr>
        <w:t>年预算编制资料</w:t>
      </w:r>
    </w:p>
    <w:p w14:paraId="2416EF31" w14:textId="77777777" w:rsidR="0059506A" w:rsidRPr="0076368D" w:rsidRDefault="00A106B3" w:rsidP="00D738D8">
      <w:pPr>
        <w:widowControl/>
        <w:snapToGrid w:val="0"/>
        <w:spacing w:line="360" w:lineRule="auto"/>
        <w:ind w:firstLineChars="200" w:firstLine="480"/>
        <w:jc w:val="left"/>
        <w:rPr>
          <w:rFonts w:ascii="宋体" w:hAnsi="宋体" w:cs="Arial"/>
          <w:kern w:val="0"/>
          <w:sz w:val="24"/>
        </w:rPr>
      </w:pPr>
      <w:r w:rsidRPr="0076368D">
        <w:rPr>
          <w:rFonts w:ascii="宋体" w:hAnsi="宋体" w:cs="Arial" w:hint="eastAsia"/>
          <w:kern w:val="0"/>
          <w:sz w:val="24"/>
        </w:rPr>
        <w:t>在编制过程中，若有问题请各部门及时与财务处联系</w:t>
      </w:r>
      <w:r w:rsidR="0059506A" w:rsidRPr="0076368D">
        <w:rPr>
          <w:rFonts w:ascii="宋体" w:hAnsi="宋体" w:cs="Arial" w:hint="eastAsia"/>
          <w:kern w:val="0"/>
          <w:sz w:val="24"/>
        </w:rPr>
        <w:t>。</w:t>
      </w:r>
    </w:p>
    <w:p w14:paraId="1EE2E985" w14:textId="77777777" w:rsidR="00A106B3" w:rsidRPr="0076368D" w:rsidRDefault="00A106B3" w:rsidP="00D738D8">
      <w:pPr>
        <w:widowControl/>
        <w:snapToGrid w:val="0"/>
        <w:spacing w:line="360" w:lineRule="auto"/>
        <w:ind w:firstLineChars="200" w:firstLine="480"/>
        <w:jc w:val="left"/>
        <w:rPr>
          <w:rFonts w:ascii="宋体" w:hAnsi="宋体" w:cs="Arial"/>
          <w:kern w:val="0"/>
          <w:sz w:val="24"/>
        </w:rPr>
      </w:pPr>
      <w:r w:rsidRPr="0076368D">
        <w:rPr>
          <w:rFonts w:ascii="宋体" w:hAnsi="宋体" w:cs="Arial" w:hint="eastAsia"/>
          <w:kern w:val="0"/>
          <w:sz w:val="24"/>
        </w:rPr>
        <w:t xml:space="preserve">联系人：周国 </w:t>
      </w:r>
    </w:p>
    <w:p w14:paraId="02254812" w14:textId="6F07289D" w:rsidR="00A106B3" w:rsidRPr="0076368D" w:rsidRDefault="00A106B3" w:rsidP="00D738D8">
      <w:pPr>
        <w:widowControl/>
        <w:snapToGrid w:val="0"/>
        <w:spacing w:line="360" w:lineRule="auto"/>
        <w:ind w:firstLineChars="200" w:firstLine="480"/>
        <w:jc w:val="left"/>
        <w:rPr>
          <w:rFonts w:ascii="宋体" w:hAnsi="宋体" w:cs="Arial"/>
          <w:kern w:val="0"/>
          <w:sz w:val="24"/>
        </w:rPr>
      </w:pPr>
      <w:r w:rsidRPr="0076368D">
        <w:rPr>
          <w:rFonts w:ascii="宋体" w:hAnsi="宋体" w:cs="Arial" w:hint="eastAsia"/>
          <w:kern w:val="0"/>
          <w:sz w:val="24"/>
        </w:rPr>
        <w:t>电  话：3875</w:t>
      </w:r>
      <w:r w:rsidR="00A236A2" w:rsidRPr="0076368D">
        <w:rPr>
          <w:rFonts w:ascii="宋体" w:hAnsi="宋体" w:cs="Arial" w:hint="eastAsia"/>
          <w:kern w:val="0"/>
          <w:sz w:val="24"/>
        </w:rPr>
        <w:t>409</w:t>
      </w:r>
    </w:p>
    <w:p w14:paraId="6B4A8938" w14:textId="77777777" w:rsidR="0059506A" w:rsidRPr="0076368D" w:rsidRDefault="0059506A" w:rsidP="00D738D8">
      <w:pPr>
        <w:widowControl/>
        <w:snapToGrid w:val="0"/>
        <w:spacing w:line="360" w:lineRule="auto"/>
        <w:ind w:firstLineChars="200" w:firstLine="480"/>
        <w:jc w:val="left"/>
        <w:rPr>
          <w:rFonts w:ascii="宋体" w:hAnsi="宋体" w:cs="Arial"/>
          <w:kern w:val="0"/>
          <w:sz w:val="24"/>
        </w:rPr>
      </w:pPr>
      <w:bookmarkStart w:id="0" w:name="_GoBack"/>
      <w:bookmarkEnd w:id="0"/>
    </w:p>
    <w:p w14:paraId="257F0968" w14:textId="77777777" w:rsidR="009B32A6" w:rsidRPr="0076368D" w:rsidRDefault="009B32A6" w:rsidP="00D738D8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</w:p>
    <w:p w14:paraId="1598A018" w14:textId="77777777" w:rsidR="009B32A6" w:rsidRPr="0076368D" w:rsidRDefault="009B32A6" w:rsidP="00D738D8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</w:p>
    <w:p w14:paraId="1B426CDF" w14:textId="77777777" w:rsidR="009B32A6" w:rsidRPr="0076368D" w:rsidRDefault="009B32A6" w:rsidP="00D738D8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</w:p>
    <w:p w14:paraId="5E576AAC" w14:textId="77777777" w:rsidR="009B32A6" w:rsidRPr="0076368D" w:rsidRDefault="009B32A6" w:rsidP="00D738D8">
      <w:pPr>
        <w:snapToGrid w:val="0"/>
        <w:spacing w:line="360" w:lineRule="auto"/>
        <w:rPr>
          <w:rFonts w:ascii="宋体" w:hAnsi="宋体"/>
          <w:sz w:val="24"/>
        </w:rPr>
      </w:pPr>
    </w:p>
    <w:p w14:paraId="5AA42325" w14:textId="77777777" w:rsidR="009B32A6" w:rsidRPr="0076368D" w:rsidRDefault="009B32A6" w:rsidP="00D738D8">
      <w:pPr>
        <w:snapToGrid w:val="0"/>
        <w:spacing w:line="360" w:lineRule="auto"/>
        <w:ind w:firstLineChars="200" w:firstLine="480"/>
        <w:jc w:val="right"/>
        <w:rPr>
          <w:rFonts w:ascii="宋体" w:hAnsi="宋体"/>
          <w:sz w:val="24"/>
        </w:rPr>
      </w:pPr>
      <w:r w:rsidRPr="0076368D">
        <w:rPr>
          <w:rFonts w:ascii="宋体" w:hAnsi="宋体" w:hint="eastAsia"/>
          <w:sz w:val="24"/>
        </w:rPr>
        <w:t>楚雄医药高等专科学校</w:t>
      </w:r>
    </w:p>
    <w:p w14:paraId="65E53A66" w14:textId="77777777" w:rsidR="009B32A6" w:rsidRPr="0076368D" w:rsidRDefault="009B32A6" w:rsidP="00D738D8">
      <w:pPr>
        <w:snapToGrid w:val="0"/>
        <w:spacing w:line="360" w:lineRule="auto"/>
        <w:ind w:right="280" w:firstLineChars="200" w:firstLine="480"/>
        <w:jc w:val="right"/>
        <w:rPr>
          <w:rFonts w:ascii="宋体" w:hAnsi="宋体"/>
          <w:sz w:val="24"/>
        </w:rPr>
      </w:pPr>
      <w:r w:rsidRPr="0076368D">
        <w:rPr>
          <w:rFonts w:ascii="宋体" w:hAnsi="宋体" w:hint="eastAsia"/>
          <w:sz w:val="24"/>
        </w:rPr>
        <w:t>预算编制委员会</w:t>
      </w:r>
    </w:p>
    <w:p w14:paraId="25FE53D7" w14:textId="4FD1B4FD" w:rsidR="009B32A6" w:rsidRPr="0076368D" w:rsidRDefault="009B32A6" w:rsidP="00D738D8">
      <w:pPr>
        <w:snapToGrid w:val="0"/>
        <w:spacing w:line="360" w:lineRule="auto"/>
        <w:ind w:right="280" w:firstLineChars="200" w:firstLine="480"/>
        <w:jc w:val="right"/>
        <w:rPr>
          <w:rFonts w:ascii="宋体" w:hAnsi="宋体"/>
          <w:color w:val="000000" w:themeColor="text1"/>
          <w:sz w:val="24"/>
        </w:rPr>
      </w:pPr>
      <w:r w:rsidRPr="0076368D">
        <w:rPr>
          <w:rFonts w:ascii="宋体" w:hAnsi="宋体" w:hint="eastAsia"/>
          <w:color w:val="000000" w:themeColor="text1"/>
          <w:sz w:val="24"/>
        </w:rPr>
        <w:t>202</w:t>
      </w:r>
      <w:r w:rsidR="00DE49D9">
        <w:rPr>
          <w:rFonts w:ascii="宋体" w:hAnsi="宋体"/>
          <w:color w:val="000000" w:themeColor="text1"/>
          <w:sz w:val="24"/>
        </w:rPr>
        <w:t>2</w:t>
      </w:r>
      <w:r w:rsidRPr="0076368D">
        <w:rPr>
          <w:rFonts w:ascii="宋体" w:hAnsi="宋体" w:hint="eastAsia"/>
          <w:color w:val="000000" w:themeColor="text1"/>
          <w:sz w:val="24"/>
        </w:rPr>
        <w:t>年</w:t>
      </w:r>
      <w:r w:rsidR="00C758C1" w:rsidRPr="0076368D">
        <w:rPr>
          <w:rFonts w:ascii="宋体" w:hAnsi="宋体" w:hint="eastAsia"/>
          <w:color w:val="000000" w:themeColor="text1"/>
          <w:sz w:val="24"/>
        </w:rPr>
        <w:t>9</w:t>
      </w:r>
      <w:r w:rsidRPr="0076368D">
        <w:rPr>
          <w:rFonts w:ascii="宋体" w:hAnsi="宋体" w:hint="eastAsia"/>
          <w:color w:val="000000" w:themeColor="text1"/>
          <w:sz w:val="24"/>
        </w:rPr>
        <w:t>月</w:t>
      </w:r>
      <w:r w:rsidR="0040754C" w:rsidRPr="0076368D">
        <w:rPr>
          <w:rFonts w:ascii="宋体" w:hAnsi="宋体" w:hint="eastAsia"/>
          <w:color w:val="000000" w:themeColor="text1"/>
          <w:sz w:val="24"/>
        </w:rPr>
        <w:t>1</w:t>
      </w:r>
      <w:r w:rsidR="00B56DC5" w:rsidRPr="0076368D">
        <w:rPr>
          <w:rFonts w:ascii="宋体" w:hAnsi="宋体" w:hint="eastAsia"/>
          <w:color w:val="000000" w:themeColor="text1"/>
          <w:sz w:val="24"/>
        </w:rPr>
        <w:t>2</w:t>
      </w:r>
      <w:r w:rsidRPr="0076368D">
        <w:rPr>
          <w:rFonts w:ascii="宋体" w:hAnsi="宋体" w:hint="eastAsia"/>
          <w:color w:val="000000" w:themeColor="text1"/>
          <w:sz w:val="24"/>
        </w:rPr>
        <w:t>日</w:t>
      </w:r>
    </w:p>
    <w:p w14:paraId="28E33174" w14:textId="77777777" w:rsidR="0000611D" w:rsidRPr="0076368D" w:rsidRDefault="0000611D" w:rsidP="00D738D8">
      <w:pPr>
        <w:spacing w:line="360" w:lineRule="auto"/>
        <w:ind w:firstLineChars="200" w:firstLine="640"/>
        <w:rPr>
          <w:rFonts w:ascii="宋体" w:hAnsi="宋体"/>
          <w:color w:val="FF0000"/>
          <w:sz w:val="32"/>
          <w:szCs w:val="32"/>
        </w:rPr>
      </w:pPr>
    </w:p>
    <w:sectPr w:rsidR="0000611D" w:rsidRPr="0076368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34266" w14:textId="77777777" w:rsidR="0049375B" w:rsidRDefault="0049375B" w:rsidP="00A66368">
      <w:r>
        <w:separator/>
      </w:r>
    </w:p>
  </w:endnote>
  <w:endnote w:type="continuationSeparator" w:id="0">
    <w:p w14:paraId="3C06FB06" w14:textId="77777777" w:rsidR="0049375B" w:rsidRDefault="0049375B" w:rsidP="00A66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2365060"/>
      <w:docPartObj>
        <w:docPartGallery w:val="Page Numbers (Bottom of Page)"/>
        <w:docPartUnique/>
      </w:docPartObj>
    </w:sdtPr>
    <w:sdtEndPr/>
    <w:sdtContent>
      <w:p w14:paraId="10AE7987" w14:textId="6368F8F8" w:rsidR="00E10977" w:rsidRDefault="00E1097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793" w:rsidRPr="00F95793">
          <w:rPr>
            <w:noProof/>
            <w:lang w:val="zh-CN"/>
          </w:rPr>
          <w:t>1</w:t>
        </w:r>
        <w:r>
          <w:fldChar w:fldCharType="end"/>
        </w:r>
      </w:p>
    </w:sdtContent>
  </w:sdt>
  <w:p w14:paraId="09DBF9B5" w14:textId="77777777" w:rsidR="00E10977" w:rsidRDefault="00E109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CFA85" w14:textId="77777777" w:rsidR="0049375B" w:rsidRDefault="0049375B" w:rsidP="00A66368">
      <w:r>
        <w:separator/>
      </w:r>
    </w:p>
  </w:footnote>
  <w:footnote w:type="continuationSeparator" w:id="0">
    <w:p w14:paraId="24C1140D" w14:textId="77777777" w:rsidR="0049375B" w:rsidRDefault="0049375B" w:rsidP="00A663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8A5"/>
    <w:rsid w:val="0000611D"/>
    <w:rsid w:val="00007291"/>
    <w:rsid w:val="000211C7"/>
    <w:rsid w:val="000C0EF0"/>
    <w:rsid w:val="000D023A"/>
    <w:rsid w:val="000D712E"/>
    <w:rsid w:val="0010172A"/>
    <w:rsid w:val="00101AE0"/>
    <w:rsid w:val="00101B6D"/>
    <w:rsid w:val="00102966"/>
    <w:rsid w:val="00111C80"/>
    <w:rsid w:val="00130E09"/>
    <w:rsid w:val="001440A5"/>
    <w:rsid w:val="001610A1"/>
    <w:rsid w:val="0018298E"/>
    <w:rsid w:val="001838F8"/>
    <w:rsid w:val="00190F0A"/>
    <w:rsid w:val="00192AD7"/>
    <w:rsid w:val="001938BC"/>
    <w:rsid w:val="001B2721"/>
    <w:rsid w:val="001B3B05"/>
    <w:rsid w:val="001B6BC6"/>
    <w:rsid w:val="0024013B"/>
    <w:rsid w:val="00245A9F"/>
    <w:rsid w:val="00251E35"/>
    <w:rsid w:val="002604CE"/>
    <w:rsid w:val="00262B80"/>
    <w:rsid w:val="00273E6A"/>
    <w:rsid w:val="00282AB4"/>
    <w:rsid w:val="0028300E"/>
    <w:rsid w:val="00296AC0"/>
    <w:rsid w:val="002C260A"/>
    <w:rsid w:val="002D08E8"/>
    <w:rsid w:val="002E0070"/>
    <w:rsid w:val="002E12CC"/>
    <w:rsid w:val="00302DEC"/>
    <w:rsid w:val="00314A70"/>
    <w:rsid w:val="00321462"/>
    <w:rsid w:val="003269F6"/>
    <w:rsid w:val="0035406B"/>
    <w:rsid w:val="00385129"/>
    <w:rsid w:val="00386FA3"/>
    <w:rsid w:val="00393EBC"/>
    <w:rsid w:val="003A25FC"/>
    <w:rsid w:val="003C0B10"/>
    <w:rsid w:val="003C272D"/>
    <w:rsid w:val="003E4A18"/>
    <w:rsid w:val="003F3AB4"/>
    <w:rsid w:val="003F4092"/>
    <w:rsid w:val="0040754C"/>
    <w:rsid w:val="00417526"/>
    <w:rsid w:val="00445426"/>
    <w:rsid w:val="004814D7"/>
    <w:rsid w:val="0049375B"/>
    <w:rsid w:val="004A29DE"/>
    <w:rsid w:val="004A3C8F"/>
    <w:rsid w:val="004A542F"/>
    <w:rsid w:val="004C075B"/>
    <w:rsid w:val="004D58EE"/>
    <w:rsid w:val="004D7265"/>
    <w:rsid w:val="004E09D5"/>
    <w:rsid w:val="004F5B68"/>
    <w:rsid w:val="00524DCF"/>
    <w:rsid w:val="00531797"/>
    <w:rsid w:val="0054535B"/>
    <w:rsid w:val="0055191F"/>
    <w:rsid w:val="005610D7"/>
    <w:rsid w:val="0056393F"/>
    <w:rsid w:val="0059506A"/>
    <w:rsid w:val="005B7284"/>
    <w:rsid w:val="005B7D06"/>
    <w:rsid w:val="005D74C7"/>
    <w:rsid w:val="00604F6F"/>
    <w:rsid w:val="00622978"/>
    <w:rsid w:val="00626490"/>
    <w:rsid w:val="00642861"/>
    <w:rsid w:val="00682433"/>
    <w:rsid w:val="00691942"/>
    <w:rsid w:val="006B3F9F"/>
    <w:rsid w:val="006B6ADD"/>
    <w:rsid w:val="006C3815"/>
    <w:rsid w:val="006C72C2"/>
    <w:rsid w:val="00722339"/>
    <w:rsid w:val="00734FCC"/>
    <w:rsid w:val="007373D4"/>
    <w:rsid w:val="007453B7"/>
    <w:rsid w:val="00745885"/>
    <w:rsid w:val="007540F3"/>
    <w:rsid w:val="00755F3D"/>
    <w:rsid w:val="0076132A"/>
    <w:rsid w:val="0076368D"/>
    <w:rsid w:val="007645F5"/>
    <w:rsid w:val="007728CC"/>
    <w:rsid w:val="007909CB"/>
    <w:rsid w:val="007C3F0A"/>
    <w:rsid w:val="007D0BB5"/>
    <w:rsid w:val="007D43C8"/>
    <w:rsid w:val="007D469D"/>
    <w:rsid w:val="0080632D"/>
    <w:rsid w:val="00817466"/>
    <w:rsid w:val="00817E66"/>
    <w:rsid w:val="008264B4"/>
    <w:rsid w:val="00846763"/>
    <w:rsid w:val="0084754B"/>
    <w:rsid w:val="00855196"/>
    <w:rsid w:val="00861C90"/>
    <w:rsid w:val="00870B0C"/>
    <w:rsid w:val="00871AB3"/>
    <w:rsid w:val="008A2EC2"/>
    <w:rsid w:val="008C425A"/>
    <w:rsid w:val="008D020E"/>
    <w:rsid w:val="008E0830"/>
    <w:rsid w:val="0090590F"/>
    <w:rsid w:val="009258E4"/>
    <w:rsid w:val="009260E6"/>
    <w:rsid w:val="00956762"/>
    <w:rsid w:val="009621B6"/>
    <w:rsid w:val="0098620A"/>
    <w:rsid w:val="0099240A"/>
    <w:rsid w:val="009B32A6"/>
    <w:rsid w:val="009C23E0"/>
    <w:rsid w:val="009D4803"/>
    <w:rsid w:val="009E0233"/>
    <w:rsid w:val="009F3AE3"/>
    <w:rsid w:val="009F48BF"/>
    <w:rsid w:val="00A058F2"/>
    <w:rsid w:val="00A106B3"/>
    <w:rsid w:val="00A236A2"/>
    <w:rsid w:val="00A26AB6"/>
    <w:rsid w:val="00A3793B"/>
    <w:rsid w:val="00A66368"/>
    <w:rsid w:val="00A82134"/>
    <w:rsid w:val="00A83269"/>
    <w:rsid w:val="00AA4D6A"/>
    <w:rsid w:val="00AA52FA"/>
    <w:rsid w:val="00AA75B8"/>
    <w:rsid w:val="00AB3509"/>
    <w:rsid w:val="00AC4AB4"/>
    <w:rsid w:val="00B2173E"/>
    <w:rsid w:val="00B36A85"/>
    <w:rsid w:val="00B56DC5"/>
    <w:rsid w:val="00B67F7F"/>
    <w:rsid w:val="00BA15D7"/>
    <w:rsid w:val="00BC0EB5"/>
    <w:rsid w:val="00BD3D37"/>
    <w:rsid w:val="00BF1384"/>
    <w:rsid w:val="00BF3A76"/>
    <w:rsid w:val="00C21651"/>
    <w:rsid w:val="00C25CD1"/>
    <w:rsid w:val="00C53725"/>
    <w:rsid w:val="00C6174D"/>
    <w:rsid w:val="00C618A9"/>
    <w:rsid w:val="00C61B1C"/>
    <w:rsid w:val="00C758C1"/>
    <w:rsid w:val="00CB15AF"/>
    <w:rsid w:val="00CB6191"/>
    <w:rsid w:val="00CC467D"/>
    <w:rsid w:val="00CE0E90"/>
    <w:rsid w:val="00CE1C67"/>
    <w:rsid w:val="00CF35E2"/>
    <w:rsid w:val="00D4603E"/>
    <w:rsid w:val="00D50068"/>
    <w:rsid w:val="00D609FC"/>
    <w:rsid w:val="00D618A5"/>
    <w:rsid w:val="00D63DCF"/>
    <w:rsid w:val="00D738D8"/>
    <w:rsid w:val="00DA3B40"/>
    <w:rsid w:val="00DD7C34"/>
    <w:rsid w:val="00DE03E6"/>
    <w:rsid w:val="00DE49D9"/>
    <w:rsid w:val="00DF5228"/>
    <w:rsid w:val="00E07B0D"/>
    <w:rsid w:val="00E10977"/>
    <w:rsid w:val="00E21CB5"/>
    <w:rsid w:val="00E45E14"/>
    <w:rsid w:val="00E66571"/>
    <w:rsid w:val="00EA4033"/>
    <w:rsid w:val="00EC07CC"/>
    <w:rsid w:val="00EC4E0C"/>
    <w:rsid w:val="00EE0404"/>
    <w:rsid w:val="00EE2302"/>
    <w:rsid w:val="00EE52E8"/>
    <w:rsid w:val="00EF1F55"/>
    <w:rsid w:val="00F01BCC"/>
    <w:rsid w:val="00F055E2"/>
    <w:rsid w:val="00F20CD2"/>
    <w:rsid w:val="00F24B5B"/>
    <w:rsid w:val="00F25254"/>
    <w:rsid w:val="00F336BA"/>
    <w:rsid w:val="00F45B4C"/>
    <w:rsid w:val="00F55F05"/>
    <w:rsid w:val="00F84027"/>
    <w:rsid w:val="00F95793"/>
    <w:rsid w:val="00FB2436"/>
    <w:rsid w:val="00FC3BAF"/>
    <w:rsid w:val="00FF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657D7D7"/>
  <w15:docId w15:val="{771C6A8B-5E28-4548-8D2A-47745ECC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2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63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636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63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6368"/>
    <w:rPr>
      <w:sz w:val="18"/>
      <w:szCs w:val="18"/>
    </w:rPr>
  </w:style>
  <w:style w:type="character" w:styleId="a7">
    <w:name w:val="Hyperlink"/>
    <w:rsid w:val="009B32A6"/>
    <w:rPr>
      <w:rFonts w:ascii="Arial" w:hAnsi="Arial" w:cs="Arial" w:hint="default"/>
      <w:strike w:val="0"/>
      <w:dstrike w:val="0"/>
      <w:color w:val="000000"/>
      <w:u w:val="none"/>
      <w:effect w:val="none"/>
    </w:rPr>
  </w:style>
  <w:style w:type="paragraph" w:styleId="a8">
    <w:name w:val="List Paragraph"/>
    <w:basedOn w:val="a"/>
    <w:uiPriority w:val="34"/>
    <w:qFormat/>
    <w:rsid w:val="00D738D8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A26AB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26AB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xyzzg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 SYSTEM</dc:creator>
  <cp:keywords/>
  <dc:description/>
  <cp:lastModifiedBy>Administrator</cp:lastModifiedBy>
  <cp:revision>273</cp:revision>
  <cp:lastPrinted>2022-09-13T04:03:00Z</cp:lastPrinted>
  <dcterms:created xsi:type="dcterms:W3CDTF">2021-09-05T07:36:00Z</dcterms:created>
  <dcterms:modified xsi:type="dcterms:W3CDTF">2022-09-13T04:04:00Z</dcterms:modified>
</cp:coreProperties>
</file>